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9E64E" w14:textId="77777777" w:rsidR="00A766A8" w:rsidRPr="003D6145" w:rsidRDefault="00A766A8" w:rsidP="009D019D">
      <w:pPr>
        <w:pStyle w:val="En-tte"/>
        <w:ind w:right="-1" w:firstLine="2127"/>
        <w:rPr>
          <w:sz w:val="40"/>
          <w:szCs w:val="40"/>
        </w:rPr>
      </w:pPr>
      <w:r w:rsidRPr="003D6145">
        <w:rPr>
          <w:b/>
          <w:i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25179872" wp14:editId="15402635">
            <wp:simplePos x="0" y="0"/>
            <wp:positionH relativeFrom="column">
              <wp:posOffset>-554355</wp:posOffset>
            </wp:positionH>
            <wp:positionV relativeFrom="paragraph">
              <wp:posOffset>205740</wp:posOffset>
            </wp:positionV>
            <wp:extent cx="1034787" cy="904875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4787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019D">
        <w:rPr>
          <w:b/>
          <w:sz w:val="40"/>
          <w:szCs w:val="40"/>
        </w:rPr>
        <w:t xml:space="preserve">LA </w:t>
      </w:r>
      <w:r w:rsidRPr="003D6145">
        <w:rPr>
          <w:b/>
          <w:sz w:val="40"/>
          <w:szCs w:val="40"/>
        </w:rPr>
        <w:t>VILLE DE MENTON</w:t>
      </w:r>
    </w:p>
    <w:p w14:paraId="067540F1" w14:textId="77777777" w:rsidR="00A766A8" w:rsidRPr="00F80710" w:rsidRDefault="00A766A8" w:rsidP="009D019D">
      <w:pPr>
        <w:ind w:left="3544" w:hanging="1559"/>
        <w:rPr>
          <w:sz w:val="44"/>
          <w:szCs w:val="44"/>
        </w:rPr>
      </w:pPr>
      <w:proofErr w:type="gramStart"/>
      <w:r w:rsidRPr="00F80710">
        <w:rPr>
          <w:sz w:val="44"/>
          <w:szCs w:val="44"/>
        </w:rPr>
        <w:t>surclassée</w:t>
      </w:r>
      <w:proofErr w:type="gramEnd"/>
      <w:r w:rsidRPr="00F80710">
        <w:rPr>
          <w:sz w:val="44"/>
          <w:szCs w:val="44"/>
        </w:rPr>
        <w:t xml:space="preserve"> 80-150 000 </w:t>
      </w:r>
      <w:r w:rsidR="009D019D">
        <w:rPr>
          <w:sz w:val="44"/>
          <w:szCs w:val="44"/>
        </w:rPr>
        <w:t xml:space="preserve">habitants </w:t>
      </w:r>
      <w:r w:rsidRPr="00F80710">
        <w:rPr>
          <w:sz w:val="44"/>
          <w:szCs w:val="44"/>
        </w:rPr>
        <w:t>recrute :</w:t>
      </w:r>
    </w:p>
    <w:p w14:paraId="1AD4A59A" w14:textId="61C3B168" w:rsidR="004A2C4D" w:rsidRPr="00C10938" w:rsidRDefault="00B570F0" w:rsidP="00B570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0938">
        <w:rPr>
          <w:rFonts w:ascii="Times New Roman" w:hAnsi="Times New Roman" w:cs="Times New Roman"/>
          <w:b/>
          <w:sz w:val="28"/>
          <w:szCs w:val="28"/>
        </w:rPr>
        <w:t xml:space="preserve">UN </w:t>
      </w:r>
      <w:r w:rsidR="00C56F0B">
        <w:rPr>
          <w:rFonts w:ascii="Times New Roman" w:hAnsi="Times New Roman" w:cs="Times New Roman"/>
          <w:b/>
          <w:sz w:val="28"/>
          <w:szCs w:val="28"/>
        </w:rPr>
        <w:t>AGENT D’ETAT CIVIL</w:t>
      </w:r>
      <w:r w:rsidR="00776D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2C4D" w:rsidRPr="00C10938">
        <w:rPr>
          <w:rFonts w:ascii="Times New Roman" w:hAnsi="Times New Roman" w:cs="Times New Roman"/>
          <w:b/>
          <w:sz w:val="28"/>
          <w:szCs w:val="28"/>
        </w:rPr>
        <w:t>(H/F)</w:t>
      </w:r>
    </w:p>
    <w:p w14:paraId="54ACC22A" w14:textId="77777777" w:rsidR="003B6F05" w:rsidRPr="00C56F0B" w:rsidRDefault="003B6F05" w:rsidP="00CC3597">
      <w:pPr>
        <w:spacing w:after="0"/>
        <w:ind w:right="-142"/>
        <w:jc w:val="both"/>
        <w:rPr>
          <w:rFonts w:ascii="Times New Roman" w:hAnsi="Times New Roman" w:cs="Times New Roman"/>
          <w:b/>
          <w:sz w:val="8"/>
          <w:szCs w:val="8"/>
          <w:u w:val="single"/>
        </w:rPr>
      </w:pPr>
    </w:p>
    <w:p w14:paraId="319F4374" w14:textId="7E3EB119" w:rsidR="00B570F0" w:rsidRDefault="00C56F0B" w:rsidP="00DA76D3">
      <w:pPr>
        <w:pStyle w:val="En-tte"/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C56F0B">
        <w:rPr>
          <w:sz w:val="24"/>
          <w:szCs w:val="24"/>
        </w:rPr>
        <w:t>Sous l’autorité de la Chef de service de l’Etat-Civil-Elections, vous serez chargé(e) d’assurer l’accueil des administrés et donner des renseignements pour l’Etat-Civil et les Elections.</w:t>
      </w:r>
    </w:p>
    <w:p w14:paraId="461D0132" w14:textId="77777777" w:rsidR="00C56F0B" w:rsidRPr="00212767" w:rsidRDefault="00C56F0B" w:rsidP="00DA76D3">
      <w:pPr>
        <w:pStyle w:val="En-tte"/>
        <w:tabs>
          <w:tab w:val="clear" w:pos="4536"/>
          <w:tab w:val="clear" w:pos="9072"/>
        </w:tabs>
        <w:jc w:val="both"/>
        <w:rPr>
          <w:b/>
          <w:sz w:val="24"/>
          <w:szCs w:val="24"/>
          <w:u w:val="single"/>
        </w:rPr>
      </w:pPr>
    </w:p>
    <w:p w14:paraId="4BAC148A" w14:textId="36077CB5" w:rsidR="00B570F0" w:rsidRPr="00212767" w:rsidRDefault="00B570F0" w:rsidP="00DA76D3">
      <w:pPr>
        <w:pStyle w:val="En-tte"/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12767">
        <w:rPr>
          <w:b/>
          <w:sz w:val="24"/>
          <w:szCs w:val="24"/>
          <w:u w:val="single"/>
        </w:rPr>
        <w:t>MISSIONS :</w:t>
      </w:r>
      <w:r w:rsidRPr="00212767">
        <w:rPr>
          <w:sz w:val="24"/>
          <w:szCs w:val="24"/>
        </w:rPr>
        <w:t xml:space="preserve"> </w:t>
      </w:r>
    </w:p>
    <w:p w14:paraId="5847F69B" w14:textId="77777777" w:rsidR="00B570F0" w:rsidRPr="00212767" w:rsidRDefault="00B570F0" w:rsidP="00DA76D3">
      <w:pPr>
        <w:pStyle w:val="En-tte"/>
        <w:tabs>
          <w:tab w:val="clear" w:pos="4536"/>
          <w:tab w:val="clear" w:pos="9072"/>
        </w:tabs>
        <w:jc w:val="both"/>
        <w:rPr>
          <w:sz w:val="24"/>
          <w:szCs w:val="24"/>
        </w:rPr>
      </w:pPr>
    </w:p>
    <w:p w14:paraId="684E45BE" w14:textId="77777777" w:rsidR="00C56F0B" w:rsidRPr="00C56F0B" w:rsidRDefault="00C56F0B" w:rsidP="00C56F0B">
      <w:pPr>
        <w:pStyle w:val="En-tte"/>
        <w:ind w:right="215"/>
        <w:jc w:val="both"/>
        <w:rPr>
          <w:rFonts w:eastAsiaTheme="minorHAnsi"/>
          <w:sz w:val="24"/>
          <w:szCs w:val="24"/>
          <w:lang w:eastAsia="en-US"/>
        </w:rPr>
      </w:pPr>
      <w:r w:rsidRPr="00C56F0B">
        <w:rPr>
          <w:rFonts w:eastAsiaTheme="minorHAnsi"/>
          <w:sz w:val="24"/>
          <w:szCs w:val="24"/>
          <w:lang w:eastAsia="en-US"/>
        </w:rPr>
        <w:t>Elections :</w:t>
      </w:r>
    </w:p>
    <w:p w14:paraId="1DD67D31" w14:textId="77777777" w:rsidR="00C56F0B" w:rsidRPr="00C56F0B" w:rsidRDefault="00C56F0B" w:rsidP="00C56F0B">
      <w:pPr>
        <w:pStyle w:val="En-tte"/>
        <w:ind w:right="215"/>
        <w:jc w:val="both"/>
        <w:rPr>
          <w:rFonts w:eastAsiaTheme="minorHAnsi"/>
          <w:sz w:val="24"/>
          <w:szCs w:val="24"/>
          <w:lang w:eastAsia="en-US"/>
        </w:rPr>
      </w:pPr>
      <w:r w:rsidRPr="00C56F0B">
        <w:rPr>
          <w:rFonts w:eastAsiaTheme="minorHAnsi"/>
          <w:sz w:val="24"/>
          <w:szCs w:val="24"/>
          <w:lang w:eastAsia="en-US"/>
        </w:rPr>
        <w:t>- Réception des demandes d’inscriptions et de changements d’adresse sur les listes électorales ;</w:t>
      </w:r>
    </w:p>
    <w:p w14:paraId="488D7B3F" w14:textId="77777777" w:rsidR="00C56F0B" w:rsidRPr="00C56F0B" w:rsidRDefault="00C56F0B" w:rsidP="00C56F0B">
      <w:pPr>
        <w:pStyle w:val="En-tte"/>
        <w:ind w:right="215"/>
        <w:jc w:val="both"/>
        <w:rPr>
          <w:rFonts w:eastAsiaTheme="minorHAnsi"/>
          <w:sz w:val="24"/>
          <w:szCs w:val="24"/>
          <w:lang w:eastAsia="en-US"/>
        </w:rPr>
      </w:pPr>
      <w:r w:rsidRPr="00C56F0B">
        <w:rPr>
          <w:rFonts w:eastAsiaTheme="minorHAnsi"/>
          <w:sz w:val="24"/>
          <w:szCs w:val="24"/>
          <w:lang w:eastAsia="en-US"/>
        </w:rPr>
        <w:t>- Enregistrement des radiations (après formation) ;</w:t>
      </w:r>
    </w:p>
    <w:p w14:paraId="76BDED6F" w14:textId="77777777" w:rsidR="00C56F0B" w:rsidRPr="00C56F0B" w:rsidRDefault="00C56F0B" w:rsidP="00C56F0B">
      <w:pPr>
        <w:pStyle w:val="En-tte"/>
        <w:ind w:right="215"/>
        <w:jc w:val="both"/>
        <w:rPr>
          <w:rFonts w:eastAsiaTheme="minorHAnsi"/>
          <w:sz w:val="24"/>
          <w:szCs w:val="24"/>
          <w:lang w:eastAsia="en-US"/>
        </w:rPr>
      </w:pPr>
      <w:r w:rsidRPr="00C56F0B">
        <w:rPr>
          <w:rFonts w:eastAsiaTheme="minorHAnsi"/>
          <w:sz w:val="24"/>
          <w:szCs w:val="24"/>
          <w:lang w:eastAsia="en-US"/>
        </w:rPr>
        <w:t>- Révision des listes électorales ;</w:t>
      </w:r>
    </w:p>
    <w:p w14:paraId="6F4ABB73" w14:textId="77777777" w:rsidR="00C56F0B" w:rsidRPr="00C56F0B" w:rsidRDefault="00C56F0B" w:rsidP="00C56F0B">
      <w:pPr>
        <w:pStyle w:val="En-tte"/>
        <w:ind w:right="215"/>
        <w:jc w:val="both"/>
        <w:rPr>
          <w:rFonts w:eastAsiaTheme="minorHAnsi"/>
          <w:sz w:val="24"/>
          <w:szCs w:val="24"/>
          <w:lang w:eastAsia="en-US"/>
        </w:rPr>
      </w:pPr>
      <w:r w:rsidRPr="00C56F0B">
        <w:rPr>
          <w:rFonts w:eastAsiaTheme="minorHAnsi"/>
          <w:sz w:val="24"/>
          <w:szCs w:val="24"/>
          <w:lang w:eastAsia="en-US"/>
        </w:rPr>
        <w:t>- Gestion des procurations (après formation) ;</w:t>
      </w:r>
    </w:p>
    <w:p w14:paraId="21061BFF" w14:textId="77777777" w:rsidR="00C56F0B" w:rsidRPr="00C56F0B" w:rsidRDefault="00C56F0B" w:rsidP="00C56F0B">
      <w:pPr>
        <w:pStyle w:val="En-tte"/>
        <w:ind w:right="215"/>
        <w:jc w:val="both"/>
        <w:rPr>
          <w:rFonts w:eastAsiaTheme="minorHAnsi"/>
          <w:sz w:val="24"/>
          <w:szCs w:val="24"/>
          <w:lang w:eastAsia="en-US"/>
        </w:rPr>
      </w:pPr>
      <w:r w:rsidRPr="00C56F0B">
        <w:rPr>
          <w:rFonts w:eastAsiaTheme="minorHAnsi"/>
          <w:sz w:val="24"/>
          <w:szCs w:val="24"/>
          <w:lang w:eastAsia="en-US"/>
        </w:rPr>
        <w:t>- Aide à l’organisation et au déroulement des scrutins.</w:t>
      </w:r>
    </w:p>
    <w:p w14:paraId="026CCACD" w14:textId="77777777" w:rsidR="00C56F0B" w:rsidRPr="00C56F0B" w:rsidRDefault="00C56F0B" w:rsidP="00C56F0B">
      <w:pPr>
        <w:pStyle w:val="En-tte"/>
        <w:ind w:right="215"/>
        <w:jc w:val="both"/>
        <w:rPr>
          <w:rFonts w:eastAsiaTheme="minorHAnsi"/>
          <w:sz w:val="24"/>
          <w:szCs w:val="24"/>
          <w:lang w:eastAsia="en-US"/>
        </w:rPr>
      </w:pPr>
    </w:p>
    <w:p w14:paraId="22ACC0B0" w14:textId="77777777" w:rsidR="00C56F0B" w:rsidRPr="00C56F0B" w:rsidRDefault="00C56F0B" w:rsidP="00C56F0B">
      <w:pPr>
        <w:pStyle w:val="En-tte"/>
        <w:ind w:right="215"/>
        <w:jc w:val="both"/>
        <w:rPr>
          <w:rFonts w:eastAsiaTheme="minorHAnsi"/>
          <w:sz w:val="24"/>
          <w:szCs w:val="24"/>
          <w:lang w:eastAsia="en-US"/>
        </w:rPr>
      </w:pPr>
      <w:r w:rsidRPr="00C56F0B">
        <w:rPr>
          <w:rFonts w:eastAsiaTheme="minorHAnsi"/>
          <w:sz w:val="24"/>
          <w:szCs w:val="24"/>
          <w:lang w:eastAsia="en-US"/>
        </w:rPr>
        <w:t>Etat civil :</w:t>
      </w:r>
    </w:p>
    <w:p w14:paraId="5868EBD7" w14:textId="77777777" w:rsidR="00C56F0B" w:rsidRPr="00C56F0B" w:rsidRDefault="00C56F0B" w:rsidP="00C56F0B">
      <w:pPr>
        <w:pStyle w:val="En-tte"/>
        <w:ind w:right="215"/>
        <w:jc w:val="both"/>
        <w:rPr>
          <w:rFonts w:eastAsiaTheme="minorHAnsi"/>
          <w:sz w:val="24"/>
          <w:szCs w:val="24"/>
          <w:lang w:eastAsia="en-US"/>
        </w:rPr>
      </w:pPr>
      <w:r w:rsidRPr="00C56F0B">
        <w:rPr>
          <w:rFonts w:eastAsiaTheme="minorHAnsi"/>
          <w:sz w:val="24"/>
          <w:szCs w:val="24"/>
          <w:lang w:eastAsia="en-US"/>
        </w:rPr>
        <w:t>- Recenser les jeunes gens à partir de 16 ans et rétablir les listes trimestrielles ;</w:t>
      </w:r>
    </w:p>
    <w:p w14:paraId="4C2C8806" w14:textId="77777777" w:rsidR="00C56F0B" w:rsidRPr="00C56F0B" w:rsidRDefault="00C56F0B" w:rsidP="00C56F0B">
      <w:pPr>
        <w:pStyle w:val="En-tte"/>
        <w:ind w:right="215"/>
        <w:jc w:val="both"/>
        <w:rPr>
          <w:rFonts w:eastAsiaTheme="minorHAnsi"/>
          <w:sz w:val="24"/>
          <w:szCs w:val="24"/>
          <w:lang w:eastAsia="en-US"/>
        </w:rPr>
      </w:pPr>
      <w:r w:rsidRPr="00C56F0B">
        <w:rPr>
          <w:rFonts w:eastAsiaTheme="minorHAnsi"/>
          <w:sz w:val="24"/>
          <w:szCs w:val="24"/>
          <w:lang w:eastAsia="en-US"/>
        </w:rPr>
        <w:t>- Délivrer des certificats de vie ;</w:t>
      </w:r>
    </w:p>
    <w:p w14:paraId="636B1DC0" w14:textId="77777777" w:rsidR="00C56F0B" w:rsidRPr="00C56F0B" w:rsidRDefault="00C56F0B" w:rsidP="00C56F0B">
      <w:pPr>
        <w:pStyle w:val="En-tte"/>
        <w:ind w:right="215"/>
        <w:jc w:val="both"/>
        <w:rPr>
          <w:rFonts w:eastAsiaTheme="minorHAnsi"/>
          <w:sz w:val="24"/>
          <w:szCs w:val="24"/>
          <w:lang w:eastAsia="en-US"/>
        </w:rPr>
      </w:pPr>
      <w:r w:rsidRPr="00C56F0B">
        <w:rPr>
          <w:rFonts w:eastAsiaTheme="minorHAnsi"/>
          <w:sz w:val="24"/>
          <w:szCs w:val="24"/>
          <w:lang w:eastAsia="en-US"/>
        </w:rPr>
        <w:t>- Traiter les courriers au guichet (demandes d’actes) ;</w:t>
      </w:r>
    </w:p>
    <w:p w14:paraId="1F614B35" w14:textId="77777777" w:rsidR="00C56F0B" w:rsidRPr="00C56F0B" w:rsidRDefault="00C56F0B" w:rsidP="00C56F0B">
      <w:pPr>
        <w:pStyle w:val="En-tte"/>
        <w:ind w:right="215"/>
        <w:jc w:val="both"/>
        <w:rPr>
          <w:rFonts w:eastAsiaTheme="minorHAnsi"/>
          <w:sz w:val="24"/>
          <w:szCs w:val="24"/>
          <w:lang w:eastAsia="en-US"/>
        </w:rPr>
      </w:pPr>
      <w:r w:rsidRPr="00C56F0B">
        <w:rPr>
          <w:rFonts w:eastAsiaTheme="minorHAnsi"/>
          <w:sz w:val="24"/>
          <w:szCs w:val="24"/>
          <w:lang w:eastAsia="en-US"/>
        </w:rPr>
        <w:t>- Dupliquer des livrets de famille ;</w:t>
      </w:r>
    </w:p>
    <w:p w14:paraId="728EFEC7" w14:textId="77777777" w:rsidR="00C56F0B" w:rsidRPr="00C56F0B" w:rsidRDefault="00C56F0B" w:rsidP="00C56F0B">
      <w:pPr>
        <w:pStyle w:val="En-tte"/>
        <w:ind w:right="215"/>
        <w:jc w:val="both"/>
        <w:rPr>
          <w:rFonts w:eastAsiaTheme="minorHAnsi"/>
          <w:sz w:val="24"/>
          <w:szCs w:val="24"/>
          <w:lang w:eastAsia="en-US"/>
        </w:rPr>
      </w:pPr>
      <w:r w:rsidRPr="00C56F0B">
        <w:rPr>
          <w:rFonts w:eastAsiaTheme="minorHAnsi"/>
          <w:sz w:val="24"/>
          <w:szCs w:val="24"/>
          <w:lang w:eastAsia="en-US"/>
        </w:rPr>
        <w:t>- Légaliser des signatures ;</w:t>
      </w:r>
    </w:p>
    <w:p w14:paraId="72D0FFEB" w14:textId="77777777" w:rsidR="00C56F0B" w:rsidRPr="00C56F0B" w:rsidRDefault="00C56F0B" w:rsidP="00C56F0B">
      <w:pPr>
        <w:pStyle w:val="En-tte"/>
        <w:ind w:right="215"/>
        <w:jc w:val="both"/>
        <w:rPr>
          <w:rFonts w:eastAsiaTheme="minorHAnsi"/>
          <w:sz w:val="24"/>
          <w:szCs w:val="24"/>
          <w:lang w:eastAsia="en-US"/>
        </w:rPr>
      </w:pPr>
      <w:r w:rsidRPr="00C56F0B">
        <w:rPr>
          <w:rFonts w:eastAsiaTheme="minorHAnsi"/>
          <w:sz w:val="24"/>
          <w:szCs w:val="24"/>
          <w:lang w:eastAsia="en-US"/>
        </w:rPr>
        <w:t>- Délivrer des actes d’état civil aux guichets ;</w:t>
      </w:r>
    </w:p>
    <w:p w14:paraId="56F6BC4D" w14:textId="77777777" w:rsidR="00C56F0B" w:rsidRPr="00C56F0B" w:rsidRDefault="00C56F0B" w:rsidP="00C56F0B">
      <w:pPr>
        <w:pStyle w:val="En-tte"/>
        <w:ind w:right="215"/>
        <w:jc w:val="both"/>
        <w:rPr>
          <w:rFonts w:eastAsiaTheme="minorHAnsi"/>
          <w:sz w:val="24"/>
          <w:szCs w:val="24"/>
          <w:lang w:eastAsia="en-US"/>
        </w:rPr>
      </w:pPr>
      <w:r w:rsidRPr="00C56F0B">
        <w:rPr>
          <w:rFonts w:eastAsiaTheme="minorHAnsi"/>
          <w:sz w:val="24"/>
          <w:szCs w:val="24"/>
          <w:lang w:eastAsia="en-US"/>
        </w:rPr>
        <w:t>- Prendre les PACS ;</w:t>
      </w:r>
    </w:p>
    <w:p w14:paraId="52A2BF65" w14:textId="77777777" w:rsidR="00C56F0B" w:rsidRPr="00C56F0B" w:rsidRDefault="00C56F0B" w:rsidP="00C56F0B">
      <w:pPr>
        <w:pStyle w:val="En-tte"/>
        <w:ind w:right="215"/>
        <w:jc w:val="both"/>
        <w:rPr>
          <w:rFonts w:eastAsiaTheme="minorHAnsi"/>
          <w:sz w:val="24"/>
          <w:szCs w:val="24"/>
          <w:lang w:eastAsia="en-US"/>
        </w:rPr>
      </w:pPr>
      <w:r w:rsidRPr="00C56F0B">
        <w:rPr>
          <w:rFonts w:eastAsiaTheme="minorHAnsi"/>
          <w:sz w:val="24"/>
          <w:szCs w:val="24"/>
          <w:lang w:eastAsia="en-US"/>
        </w:rPr>
        <w:t>- Elaborer les actes d’Etat-Civil (mariages, naissances, reconnaissances et décès) avec les pièces s’y rapportant ;</w:t>
      </w:r>
    </w:p>
    <w:p w14:paraId="48957556" w14:textId="77777777" w:rsidR="00C56F0B" w:rsidRPr="00C56F0B" w:rsidRDefault="00C56F0B" w:rsidP="00C56F0B">
      <w:pPr>
        <w:pStyle w:val="En-tte"/>
        <w:ind w:right="215"/>
        <w:jc w:val="both"/>
        <w:rPr>
          <w:rFonts w:eastAsiaTheme="minorHAnsi"/>
          <w:sz w:val="24"/>
          <w:szCs w:val="24"/>
          <w:lang w:eastAsia="en-US"/>
        </w:rPr>
      </w:pPr>
      <w:r w:rsidRPr="00C56F0B">
        <w:rPr>
          <w:rFonts w:eastAsiaTheme="minorHAnsi"/>
          <w:sz w:val="24"/>
          <w:szCs w:val="24"/>
          <w:lang w:eastAsia="en-US"/>
        </w:rPr>
        <w:t>- Etablir les tables annuelles mariages, décès, naissances et reconnaissances ;</w:t>
      </w:r>
    </w:p>
    <w:p w14:paraId="28C33072" w14:textId="77777777" w:rsidR="00C56F0B" w:rsidRPr="00C56F0B" w:rsidRDefault="00C56F0B" w:rsidP="00C56F0B">
      <w:pPr>
        <w:pStyle w:val="En-tte"/>
        <w:ind w:right="215"/>
        <w:jc w:val="both"/>
        <w:rPr>
          <w:rFonts w:eastAsiaTheme="minorHAnsi"/>
          <w:sz w:val="24"/>
          <w:szCs w:val="24"/>
          <w:lang w:eastAsia="en-US"/>
        </w:rPr>
      </w:pPr>
      <w:r w:rsidRPr="00C56F0B">
        <w:rPr>
          <w:rFonts w:eastAsiaTheme="minorHAnsi"/>
          <w:sz w:val="24"/>
          <w:szCs w:val="24"/>
          <w:lang w:eastAsia="en-US"/>
        </w:rPr>
        <w:t>- Transmettre les actes sur la plateforme COMEDEC.</w:t>
      </w:r>
    </w:p>
    <w:p w14:paraId="632654D6" w14:textId="77777777" w:rsidR="00C56F0B" w:rsidRPr="00C56F0B" w:rsidRDefault="00C56F0B" w:rsidP="00C56F0B">
      <w:pPr>
        <w:pStyle w:val="En-tte"/>
        <w:spacing w:after="120"/>
        <w:ind w:right="213"/>
        <w:jc w:val="both"/>
        <w:rPr>
          <w:rFonts w:eastAsiaTheme="minorHAnsi"/>
          <w:sz w:val="24"/>
          <w:szCs w:val="24"/>
          <w:lang w:eastAsia="en-US"/>
        </w:rPr>
      </w:pPr>
    </w:p>
    <w:p w14:paraId="654F22A0" w14:textId="50918443" w:rsidR="00776D8F" w:rsidRPr="00212767" w:rsidRDefault="00C56F0B" w:rsidP="00C56F0B">
      <w:pPr>
        <w:pStyle w:val="En-tte"/>
        <w:tabs>
          <w:tab w:val="clear" w:pos="4536"/>
          <w:tab w:val="clear" w:pos="9072"/>
        </w:tabs>
        <w:spacing w:after="120"/>
        <w:ind w:right="213"/>
        <w:jc w:val="both"/>
      </w:pPr>
      <w:r w:rsidRPr="00C56F0B">
        <w:rPr>
          <w:rFonts w:eastAsiaTheme="minorHAnsi"/>
          <w:sz w:val="24"/>
          <w:szCs w:val="24"/>
          <w:lang w:eastAsia="en-US"/>
        </w:rPr>
        <w:t>Travail parfois en soirée et/ou le weekend lors des élections et des mariages.</w:t>
      </w:r>
    </w:p>
    <w:p w14:paraId="1CD48630" w14:textId="57129ABF" w:rsidR="00B570F0" w:rsidRPr="00212767" w:rsidRDefault="00B570F0" w:rsidP="00776D8F">
      <w:pPr>
        <w:spacing w:after="0"/>
        <w:jc w:val="both"/>
        <w:rPr>
          <w:rFonts w:ascii="Times New Roman" w:hAnsi="Times New Roman" w:cs="Times New Roman"/>
          <w:b/>
          <w:sz w:val="24"/>
          <w:szCs w:val="28"/>
          <w:u w:val="single"/>
        </w:rPr>
      </w:pPr>
      <w:r w:rsidRPr="00212767">
        <w:rPr>
          <w:rFonts w:ascii="Times New Roman" w:hAnsi="Times New Roman" w:cs="Times New Roman"/>
          <w:b/>
          <w:sz w:val="24"/>
          <w:szCs w:val="28"/>
          <w:u w:val="single"/>
        </w:rPr>
        <w:t xml:space="preserve">PROFIL : </w:t>
      </w:r>
    </w:p>
    <w:p w14:paraId="7FC76EF8" w14:textId="77777777" w:rsidR="00776D8F" w:rsidRPr="00212767" w:rsidRDefault="00776D8F" w:rsidP="00776D8F">
      <w:pPr>
        <w:spacing w:after="0"/>
        <w:jc w:val="both"/>
        <w:rPr>
          <w:rFonts w:ascii="Times New Roman" w:hAnsi="Times New Roman" w:cs="Times New Roman"/>
          <w:b/>
          <w:sz w:val="24"/>
          <w:szCs w:val="28"/>
          <w:u w:val="single"/>
        </w:rPr>
      </w:pPr>
    </w:p>
    <w:p w14:paraId="270727DE" w14:textId="77777777" w:rsidR="00C56F0B" w:rsidRPr="00C56F0B" w:rsidRDefault="00C56F0B" w:rsidP="00C56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6F0B">
        <w:rPr>
          <w:rFonts w:ascii="Times New Roman" w:hAnsi="Times New Roman" w:cs="Times New Roman"/>
          <w:sz w:val="24"/>
          <w:szCs w:val="24"/>
        </w:rPr>
        <w:t>- Très grande discrétion ;</w:t>
      </w:r>
    </w:p>
    <w:p w14:paraId="58913DCC" w14:textId="77777777" w:rsidR="00C56F0B" w:rsidRPr="00C56F0B" w:rsidRDefault="00C56F0B" w:rsidP="00C56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6F0B">
        <w:rPr>
          <w:rFonts w:ascii="Times New Roman" w:hAnsi="Times New Roman" w:cs="Times New Roman"/>
          <w:sz w:val="24"/>
          <w:szCs w:val="24"/>
        </w:rPr>
        <w:t>- Relationnel important pour l’accueil du public ;</w:t>
      </w:r>
    </w:p>
    <w:p w14:paraId="56FCA641" w14:textId="77777777" w:rsidR="00C56F0B" w:rsidRPr="00C56F0B" w:rsidRDefault="00C56F0B" w:rsidP="00C56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6F0B">
        <w:rPr>
          <w:rFonts w:ascii="Times New Roman" w:hAnsi="Times New Roman" w:cs="Times New Roman"/>
          <w:sz w:val="24"/>
          <w:szCs w:val="24"/>
        </w:rPr>
        <w:t>- Bonne utilisation des outils informatiques (Word, Excel et logiciels spécifiques) ;</w:t>
      </w:r>
    </w:p>
    <w:p w14:paraId="35830213" w14:textId="77777777" w:rsidR="00C56F0B" w:rsidRPr="00C56F0B" w:rsidRDefault="00C56F0B" w:rsidP="00C56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6F0B">
        <w:rPr>
          <w:rFonts w:ascii="Times New Roman" w:hAnsi="Times New Roman" w:cs="Times New Roman"/>
          <w:sz w:val="24"/>
          <w:szCs w:val="24"/>
        </w:rPr>
        <w:t>- Organisation rationnelle de son travail ;</w:t>
      </w:r>
    </w:p>
    <w:p w14:paraId="064ADED6" w14:textId="7F9F5B2F" w:rsidR="00776D8F" w:rsidRDefault="00C56F0B" w:rsidP="00C56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6F0B">
        <w:rPr>
          <w:rFonts w:ascii="Times New Roman" w:hAnsi="Times New Roman" w:cs="Times New Roman"/>
          <w:sz w:val="24"/>
          <w:szCs w:val="24"/>
        </w:rPr>
        <w:t>- Polyvalence.</w:t>
      </w:r>
    </w:p>
    <w:p w14:paraId="1F7A0466" w14:textId="77777777" w:rsidR="00C56F0B" w:rsidRDefault="00C56F0B" w:rsidP="00C56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DAC5CB" w14:textId="31DEE38C" w:rsidR="00212767" w:rsidRPr="00212767" w:rsidRDefault="00212767" w:rsidP="002127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 xml:space="preserve">Recrutement dans le cadre d’emplois des Adjoints </w:t>
      </w:r>
      <w:r w:rsidR="00C56F0B">
        <w:rPr>
          <w:rFonts w:ascii="Times New Roman" w:hAnsi="Times New Roman" w:cs="Times New Roman"/>
          <w:sz w:val="24"/>
          <w:szCs w:val="24"/>
        </w:rPr>
        <w:t>administratifs</w:t>
      </w:r>
      <w:r w:rsidRPr="00212767">
        <w:rPr>
          <w:rFonts w:ascii="Times New Roman" w:hAnsi="Times New Roman" w:cs="Times New Roman"/>
          <w:sz w:val="24"/>
          <w:szCs w:val="24"/>
        </w:rPr>
        <w:t xml:space="preserve"> territoriaux</w:t>
      </w:r>
    </w:p>
    <w:p w14:paraId="53E2B8B0" w14:textId="77777777" w:rsidR="00212767" w:rsidRPr="00212767" w:rsidRDefault="00212767" w:rsidP="002127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>Rémunération statutaire - régime indemnitaire - Prime annuelle liée à l’évaluation</w:t>
      </w:r>
    </w:p>
    <w:p w14:paraId="3BD41DC4" w14:textId="77777777" w:rsidR="00212767" w:rsidRPr="00212767" w:rsidRDefault="00212767" w:rsidP="002127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>Tickets restaurants – Prévoyance – participation possible de l’employeur à la mutuelle</w:t>
      </w:r>
    </w:p>
    <w:p w14:paraId="5386BC46" w14:textId="77777777" w:rsidR="00212767" w:rsidRPr="00212767" w:rsidRDefault="00212767" w:rsidP="002127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>Prise en charge des frais de transports (abonnements de travail) à hauteur de 75%</w:t>
      </w:r>
    </w:p>
    <w:p w14:paraId="72F19BA0" w14:textId="77777777" w:rsidR="00212767" w:rsidRPr="00212767" w:rsidRDefault="00212767" w:rsidP="002127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 xml:space="preserve">Avantages du Comité d’œuvres sociales (tarifs préférentiels, cartes cadeaux pour naissances, </w:t>
      </w:r>
      <w:proofErr w:type="gramStart"/>
      <w:r w:rsidRPr="00212767">
        <w:rPr>
          <w:rFonts w:ascii="Times New Roman" w:hAnsi="Times New Roman" w:cs="Times New Roman"/>
          <w:sz w:val="24"/>
          <w:szCs w:val="24"/>
        </w:rPr>
        <w:t>mariages….</w:t>
      </w:r>
      <w:proofErr w:type="gramEnd"/>
      <w:r w:rsidRPr="00212767">
        <w:rPr>
          <w:rFonts w:ascii="Times New Roman" w:hAnsi="Times New Roman" w:cs="Times New Roman"/>
          <w:sz w:val="24"/>
          <w:szCs w:val="24"/>
        </w:rPr>
        <w:t>)</w:t>
      </w:r>
    </w:p>
    <w:p w14:paraId="39EC2CEE" w14:textId="77777777" w:rsidR="00212767" w:rsidRPr="00212767" w:rsidRDefault="00212767" w:rsidP="002127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>Formations et perspectives d’évolution tout au long de la carrière</w:t>
      </w:r>
    </w:p>
    <w:p w14:paraId="333C0017" w14:textId="77777777" w:rsidR="00776D8F" w:rsidRPr="000428DA" w:rsidRDefault="00776D8F" w:rsidP="00776D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CA282D" w14:textId="77777777" w:rsidR="00A766A8" w:rsidRDefault="00A766A8" w:rsidP="00A766A8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  <w:r w:rsidRPr="00C93B58">
        <w:rPr>
          <w:rFonts w:ascii="Arial Narrow" w:hAnsi="Arial Narrow"/>
          <w:b/>
          <w:sz w:val="24"/>
          <w:szCs w:val="24"/>
        </w:rPr>
        <w:t xml:space="preserve">Candidatures à adresser avec lettre de motivation, CV, copie des diplômes, </w:t>
      </w:r>
    </w:p>
    <w:p w14:paraId="6B7412D9" w14:textId="71E88B91" w:rsidR="00A766A8" w:rsidRPr="00C93B58" w:rsidRDefault="00A766A8" w:rsidP="00A766A8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  <w:proofErr w:type="gramStart"/>
      <w:r w:rsidRPr="00C93B58">
        <w:rPr>
          <w:rFonts w:ascii="Arial Narrow" w:hAnsi="Arial Narrow"/>
          <w:b/>
          <w:sz w:val="24"/>
          <w:szCs w:val="24"/>
        </w:rPr>
        <w:t>à</w:t>
      </w:r>
      <w:proofErr w:type="gramEnd"/>
      <w:r w:rsidRPr="00C93B58">
        <w:rPr>
          <w:rFonts w:ascii="Arial Narrow" w:hAnsi="Arial Narrow"/>
          <w:b/>
          <w:sz w:val="24"/>
          <w:szCs w:val="24"/>
        </w:rPr>
        <w:t xml:space="preserve"> M</w:t>
      </w:r>
      <w:r w:rsidR="00A85189">
        <w:rPr>
          <w:rFonts w:ascii="Arial Narrow" w:hAnsi="Arial Narrow"/>
          <w:b/>
          <w:sz w:val="24"/>
          <w:szCs w:val="24"/>
        </w:rPr>
        <w:t>adame</w:t>
      </w:r>
      <w:r w:rsidRPr="00C93B58">
        <w:rPr>
          <w:rFonts w:ascii="Arial Narrow" w:hAnsi="Arial Narrow"/>
          <w:b/>
          <w:sz w:val="24"/>
          <w:szCs w:val="24"/>
        </w:rPr>
        <w:t xml:space="preserve"> le Maire, BP 69, 06502 Menton Cedex</w:t>
      </w:r>
    </w:p>
    <w:p w14:paraId="369FA206" w14:textId="7C9D6F03" w:rsidR="00A766A8" w:rsidRPr="00B570F0" w:rsidRDefault="00A766A8" w:rsidP="00B570F0">
      <w:pPr>
        <w:spacing w:after="0" w:line="240" w:lineRule="auto"/>
        <w:rPr>
          <w:rFonts w:ascii="Arial Narrow" w:hAnsi="Arial Narrow"/>
          <w:b/>
          <w:sz w:val="24"/>
          <w:szCs w:val="24"/>
        </w:rPr>
      </w:pPr>
      <w:r w:rsidRPr="00C93B58">
        <w:rPr>
          <w:rFonts w:ascii="Arial Narrow" w:hAnsi="Arial Narrow"/>
          <w:b/>
          <w:sz w:val="24"/>
          <w:szCs w:val="24"/>
        </w:rPr>
        <w:t xml:space="preserve">Tél : 04.92.10.50.00  </w:t>
      </w:r>
      <w:r>
        <w:rPr>
          <w:rFonts w:ascii="Arial Narrow" w:hAnsi="Arial Narrow"/>
          <w:b/>
          <w:sz w:val="24"/>
          <w:szCs w:val="24"/>
        </w:rPr>
        <w:t xml:space="preserve">         </w:t>
      </w:r>
      <w:r w:rsidRPr="00C93B58">
        <w:rPr>
          <w:rFonts w:ascii="Arial Narrow" w:hAnsi="Arial Narrow"/>
          <w:b/>
          <w:sz w:val="24"/>
          <w:szCs w:val="24"/>
        </w:rPr>
        <w:t xml:space="preserve">Site internet : www.menton.fr  </w:t>
      </w:r>
      <w:r>
        <w:rPr>
          <w:rFonts w:ascii="Arial Narrow" w:hAnsi="Arial Narrow"/>
          <w:b/>
          <w:sz w:val="24"/>
          <w:szCs w:val="24"/>
        </w:rPr>
        <w:t xml:space="preserve">         </w:t>
      </w:r>
      <w:r w:rsidRPr="00C93B58">
        <w:rPr>
          <w:rFonts w:ascii="Arial Narrow" w:hAnsi="Arial Narrow"/>
          <w:b/>
          <w:sz w:val="24"/>
          <w:szCs w:val="24"/>
        </w:rPr>
        <w:t>E. mail : mairie@ville-menton.fr</w:t>
      </w:r>
    </w:p>
    <w:sectPr w:rsidR="00A766A8" w:rsidRPr="00B570F0" w:rsidSect="003B6F05">
      <w:pgSz w:w="11906" w:h="16838"/>
      <w:pgMar w:top="568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AA22BC"/>
    <w:multiLevelType w:val="hybridMultilevel"/>
    <w:tmpl w:val="BA7258BE"/>
    <w:lvl w:ilvl="0" w:tplc="222C4A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D4124A"/>
    <w:multiLevelType w:val="hybridMultilevel"/>
    <w:tmpl w:val="83EA2CE2"/>
    <w:lvl w:ilvl="0" w:tplc="6812FA50">
      <w:numFmt w:val="bullet"/>
      <w:lvlText w:val="-"/>
      <w:lvlJc w:val="left"/>
      <w:pPr>
        <w:ind w:left="777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6F310786"/>
    <w:multiLevelType w:val="hybridMultilevel"/>
    <w:tmpl w:val="585E6584"/>
    <w:lvl w:ilvl="0" w:tplc="7A64BEE8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FE2184"/>
    <w:multiLevelType w:val="hybridMultilevel"/>
    <w:tmpl w:val="DBDADE50"/>
    <w:lvl w:ilvl="0" w:tplc="F0F489C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953"/>
    <w:rsid w:val="00010EA8"/>
    <w:rsid w:val="000428DA"/>
    <w:rsid w:val="00212767"/>
    <w:rsid w:val="002E4AF3"/>
    <w:rsid w:val="00325F88"/>
    <w:rsid w:val="00330657"/>
    <w:rsid w:val="00361A28"/>
    <w:rsid w:val="003B6F05"/>
    <w:rsid w:val="00472AD8"/>
    <w:rsid w:val="00476ABF"/>
    <w:rsid w:val="00483AF3"/>
    <w:rsid w:val="004A2C4D"/>
    <w:rsid w:val="00512052"/>
    <w:rsid w:val="00580ED6"/>
    <w:rsid w:val="0058696D"/>
    <w:rsid w:val="005F2AEF"/>
    <w:rsid w:val="00677771"/>
    <w:rsid w:val="006B48F6"/>
    <w:rsid w:val="006F4F05"/>
    <w:rsid w:val="00700340"/>
    <w:rsid w:val="00776D8F"/>
    <w:rsid w:val="007A067B"/>
    <w:rsid w:val="009D019D"/>
    <w:rsid w:val="009E57A6"/>
    <w:rsid w:val="00A26953"/>
    <w:rsid w:val="00A52E5E"/>
    <w:rsid w:val="00A766A8"/>
    <w:rsid w:val="00A85189"/>
    <w:rsid w:val="00A87D21"/>
    <w:rsid w:val="00A91418"/>
    <w:rsid w:val="00AB736A"/>
    <w:rsid w:val="00B04CB6"/>
    <w:rsid w:val="00B25A7E"/>
    <w:rsid w:val="00B52A60"/>
    <w:rsid w:val="00B55DB4"/>
    <w:rsid w:val="00B56FA1"/>
    <w:rsid w:val="00B570F0"/>
    <w:rsid w:val="00BE58C3"/>
    <w:rsid w:val="00C10938"/>
    <w:rsid w:val="00C56F0B"/>
    <w:rsid w:val="00CA09BF"/>
    <w:rsid w:val="00CC3597"/>
    <w:rsid w:val="00CD13C5"/>
    <w:rsid w:val="00D32E4F"/>
    <w:rsid w:val="00D34E24"/>
    <w:rsid w:val="00DA76D3"/>
    <w:rsid w:val="00DC7712"/>
    <w:rsid w:val="00DD598C"/>
    <w:rsid w:val="00EF3A68"/>
    <w:rsid w:val="00EF6AD6"/>
    <w:rsid w:val="00F109D5"/>
    <w:rsid w:val="00F2061F"/>
    <w:rsid w:val="00F5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39170"/>
  <w15:chartTrackingRefBased/>
  <w15:docId w15:val="{DA64BF12-E1DD-431A-9FDF-4659DB6B0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34E2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61A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61A28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rsid w:val="00A766A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A766A8"/>
    <w:rPr>
      <w:rFonts w:ascii="Times New Roman" w:eastAsia="Times New Roman" w:hAnsi="Times New Roman" w:cs="Times New Roman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9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Mairie de Menton</Company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Aubrun</dc:creator>
  <cp:keywords/>
  <dc:description/>
  <cp:lastModifiedBy>Christine Santamaria</cp:lastModifiedBy>
  <cp:revision>2</cp:revision>
  <cp:lastPrinted>2025-04-24T09:34:00Z</cp:lastPrinted>
  <dcterms:created xsi:type="dcterms:W3CDTF">2026-10-07T08:08:00Z</dcterms:created>
  <dcterms:modified xsi:type="dcterms:W3CDTF">2026-10-07T08:08:00Z</dcterms:modified>
</cp:coreProperties>
</file>