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02F86" w14:textId="77777777" w:rsidR="008A2C56" w:rsidRPr="00261EE4" w:rsidRDefault="000554EC" w:rsidP="00DE7CA6">
      <w:pPr>
        <w:pStyle w:val="En-tte"/>
        <w:ind w:right="-1" w:firstLine="993"/>
        <w:jc w:val="center"/>
        <w:rPr>
          <w:sz w:val="40"/>
          <w:szCs w:val="40"/>
        </w:rPr>
      </w:pPr>
      <w:r w:rsidRPr="00261EE4">
        <w:rPr>
          <w:b/>
          <w:i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68213242" wp14:editId="5C9201D0">
            <wp:simplePos x="0" y="0"/>
            <wp:positionH relativeFrom="column">
              <wp:posOffset>-478155</wp:posOffset>
            </wp:positionH>
            <wp:positionV relativeFrom="paragraph">
              <wp:posOffset>100965</wp:posOffset>
            </wp:positionV>
            <wp:extent cx="1034787" cy="9048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8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F24" w:rsidRPr="00261EE4">
        <w:rPr>
          <w:b/>
          <w:sz w:val="40"/>
          <w:szCs w:val="40"/>
        </w:rPr>
        <w:t xml:space="preserve">LA </w:t>
      </w:r>
      <w:r w:rsidRPr="00261EE4">
        <w:rPr>
          <w:b/>
          <w:sz w:val="40"/>
          <w:szCs w:val="40"/>
        </w:rPr>
        <w:t>VILLE DE MENTON</w:t>
      </w:r>
      <w:r w:rsidR="008A2C56" w:rsidRPr="00261EE4">
        <w:rPr>
          <w:b/>
          <w:sz w:val="40"/>
          <w:szCs w:val="40"/>
        </w:rPr>
        <w:t xml:space="preserve"> </w:t>
      </w:r>
      <w:r w:rsidRPr="00261EE4">
        <w:rPr>
          <w:sz w:val="40"/>
          <w:szCs w:val="40"/>
        </w:rPr>
        <w:t xml:space="preserve">(06500) surclassée 80-150 000 </w:t>
      </w:r>
      <w:r w:rsidR="008A2C56" w:rsidRPr="00261EE4">
        <w:rPr>
          <w:sz w:val="40"/>
          <w:szCs w:val="40"/>
        </w:rPr>
        <w:t xml:space="preserve">habitants </w:t>
      </w:r>
    </w:p>
    <w:p w14:paraId="60F8495A" w14:textId="77777777" w:rsidR="00261EE4" w:rsidRPr="00261EE4" w:rsidRDefault="000554EC" w:rsidP="008A2C56">
      <w:pPr>
        <w:pStyle w:val="En-tte"/>
        <w:ind w:right="-1" w:firstLine="284"/>
        <w:jc w:val="center"/>
        <w:rPr>
          <w:sz w:val="40"/>
          <w:szCs w:val="40"/>
        </w:rPr>
      </w:pPr>
      <w:proofErr w:type="gramStart"/>
      <w:r w:rsidRPr="00261EE4">
        <w:rPr>
          <w:sz w:val="40"/>
          <w:szCs w:val="40"/>
        </w:rPr>
        <w:t>recrute</w:t>
      </w:r>
      <w:proofErr w:type="gramEnd"/>
      <w:r w:rsidRPr="00261EE4">
        <w:rPr>
          <w:sz w:val="40"/>
          <w:szCs w:val="40"/>
        </w:rPr>
        <w:t> </w:t>
      </w:r>
      <w:r w:rsidR="00C91629" w:rsidRPr="00261EE4">
        <w:rPr>
          <w:sz w:val="40"/>
          <w:szCs w:val="40"/>
        </w:rPr>
        <w:t xml:space="preserve">pour </w:t>
      </w:r>
    </w:p>
    <w:p w14:paraId="214C01E5" w14:textId="7475CDE4" w:rsidR="000554EC" w:rsidRPr="00261EE4" w:rsidRDefault="00C91629" w:rsidP="008A2C56">
      <w:pPr>
        <w:pStyle w:val="En-tte"/>
        <w:ind w:right="-1" w:firstLine="284"/>
        <w:jc w:val="center"/>
        <w:rPr>
          <w:sz w:val="40"/>
          <w:szCs w:val="40"/>
        </w:rPr>
      </w:pPr>
      <w:proofErr w:type="gramStart"/>
      <w:r w:rsidRPr="00261EE4">
        <w:rPr>
          <w:sz w:val="40"/>
          <w:szCs w:val="40"/>
        </w:rPr>
        <w:t>son</w:t>
      </w:r>
      <w:proofErr w:type="gramEnd"/>
      <w:r w:rsidRPr="00261EE4">
        <w:rPr>
          <w:sz w:val="40"/>
          <w:szCs w:val="40"/>
        </w:rPr>
        <w:t xml:space="preserve"> service</w:t>
      </w:r>
      <w:r w:rsidR="00BE3F33">
        <w:rPr>
          <w:sz w:val="40"/>
          <w:szCs w:val="40"/>
        </w:rPr>
        <w:t xml:space="preserve"> Périscolaire et Loisirs Educatifs</w:t>
      </w:r>
    </w:p>
    <w:p w14:paraId="7BF17C57" w14:textId="77777777" w:rsidR="004C50C3" w:rsidRPr="008D7E89" w:rsidRDefault="004C50C3" w:rsidP="004C50C3">
      <w:pPr>
        <w:jc w:val="center"/>
        <w:rPr>
          <w:b/>
          <w:sz w:val="12"/>
          <w:szCs w:val="12"/>
        </w:rPr>
      </w:pPr>
    </w:p>
    <w:p w14:paraId="0FCE8BF3" w14:textId="2BD15173" w:rsidR="008D7E89" w:rsidRPr="00EE5730" w:rsidRDefault="008D7E89" w:rsidP="00EE5730">
      <w:pPr>
        <w:jc w:val="center"/>
        <w:rPr>
          <w:b/>
          <w:bCs/>
          <w:sz w:val="28"/>
          <w:szCs w:val="28"/>
        </w:rPr>
      </w:pPr>
      <w:r w:rsidRPr="00EE5730">
        <w:rPr>
          <w:b/>
          <w:bCs/>
          <w:sz w:val="28"/>
          <w:szCs w:val="28"/>
        </w:rPr>
        <w:t>Rejoignez-nous en tant que Directeur Périscolaire</w:t>
      </w:r>
      <w:r w:rsidR="00580540" w:rsidRPr="00EE5730">
        <w:rPr>
          <w:b/>
          <w:bCs/>
          <w:sz w:val="28"/>
          <w:szCs w:val="28"/>
        </w:rPr>
        <w:t>/</w:t>
      </w:r>
      <w:r w:rsidR="00EE5730">
        <w:rPr>
          <w:b/>
          <w:bCs/>
          <w:sz w:val="28"/>
          <w:szCs w:val="28"/>
        </w:rPr>
        <w:t xml:space="preserve"> </w:t>
      </w:r>
      <w:r w:rsidR="00580540" w:rsidRPr="00EE5730">
        <w:rPr>
          <w:b/>
          <w:bCs/>
          <w:sz w:val="28"/>
          <w:szCs w:val="28"/>
        </w:rPr>
        <w:t>Centre de loisirs</w:t>
      </w:r>
      <w:r w:rsidR="00EE5730">
        <w:rPr>
          <w:b/>
          <w:bCs/>
          <w:sz w:val="28"/>
          <w:szCs w:val="28"/>
        </w:rPr>
        <w:t xml:space="preserve"> </w:t>
      </w:r>
      <w:r w:rsidRPr="00EE5730">
        <w:rPr>
          <w:b/>
          <w:bCs/>
          <w:sz w:val="28"/>
          <w:szCs w:val="28"/>
        </w:rPr>
        <w:t>(H/F</w:t>
      </w:r>
      <w:r w:rsidR="00EE5730" w:rsidRPr="00EE5730">
        <w:rPr>
          <w:b/>
          <w:bCs/>
          <w:sz w:val="28"/>
          <w:szCs w:val="28"/>
        </w:rPr>
        <w:t>) !</w:t>
      </w:r>
    </w:p>
    <w:p w14:paraId="704803F0" w14:textId="77777777" w:rsidR="004C50C3" w:rsidRPr="008D7E89" w:rsidRDefault="004C50C3" w:rsidP="004C50C3">
      <w:pPr>
        <w:rPr>
          <w:rFonts w:eastAsia="Calibri"/>
          <w:sz w:val="12"/>
          <w:szCs w:val="12"/>
          <w:lang w:eastAsia="en-US"/>
        </w:rPr>
      </w:pPr>
    </w:p>
    <w:p w14:paraId="661E5428" w14:textId="77777777" w:rsidR="008D7E89" w:rsidRPr="008D7E89" w:rsidRDefault="008D7E89" w:rsidP="008D7E89">
      <w:pPr>
        <w:pStyle w:val="En-tte"/>
        <w:ind w:right="213"/>
        <w:jc w:val="center"/>
        <w:rPr>
          <w:sz w:val="24"/>
          <w:szCs w:val="24"/>
        </w:rPr>
      </w:pPr>
      <w:r w:rsidRPr="008D7E89">
        <w:rPr>
          <w:sz w:val="24"/>
          <w:szCs w:val="24"/>
        </w:rPr>
        <w:t>Une mission qui a du sens. Une équipe engagée. Un environnement où chaque idée compte.</w:t>
      </w:r>
    </w:p>
    <w:p w14:paraId="7EE15CB1" w14:textId="142F8576" w:rsidR="008D7E89" w:rsidRDefault="008D7E89" w:rsidP="008D7E89">
      <w:pPr>
        <w:pStyle w:val="En-tte"/>
        <w:ind w:right="213"/>
        <w:jc w:val="center"/>
        <w:rPr>
          <w:sz w:val="24"/>
          <w:szCs w:val="24"/>
        </w:rPr>
      </w:pPr>
      <w:r w:rsidRPr="008D7E89">
        <w:rPr>
          <w:sz w:val="24"/>
          <w:szCs w:val="24"/>
        </w:rPr>
        <w:t>Vous souhaitez contribuer à l’épanouissement des enfants, impulser des projets pédagogiques innovants et accompagner une équipe motivée ?</w:t>
      </w:r>
    </w:p>
    <w:p w14:paraId="7751B23B" w14:textId="7E1FB570" w:rsidR="008D7E89" w:rsidRDefault="008D7E89" w:rsidP="008D7E89">
      <w:pPr>
        <w:pStyle w:val="En-tte"/>
        <w:ind w:right="213"/>
        <w:jc w:val="center"/>
        <w:rPr>
          <w:sz w:val="24"/>
          <w:szCs w:val="24"/>
        </w:rPr>
      </w:pPr>
      <w:r w:rsidRPr="008D7E89">
        <w:rPr>
          <w:sz w:val="24"/>
          <w:szCs w:val="24"/>
        </w:rPr>
        <w:t>Ce poste est fait pour vous !</w:t>
      </w:r>
    </w:p>
    <w:p w14:paraId="348F5F12" w14:textId="080F3FF4" w:rsidR="008D7E89" w:rsidRPr="008D7E89" w:rsidRDefault="008D7E89" w:rsidP="008D7E89">
      <w:pPr>
        <w:pStyle w:val="En-tte"/>
        <w:ind w:right="213"/>
        <w:jc w:val="center"/>
        <w:rPr>
          <w:sz w:val="24"/>
          <w:szCs w:val="24"/>
        </w:rPr>
      </w:pPr>
      <w:r w:rsidRPr="008D7E89">
        <w:rPr>
          <w:sz w:val="24"/>
          <w:szCs w:val="24"/>
        </w:rPr>
        <w:t xml:space="preserve">Sous la responsabilité </w:t>
      </w:r>
      <w:r w:rsidR="008E4DB6">
        <w:rPr>
          <w:sz w:val="24"/>
          <w:szCs w:val="24"/>
        </w:rPr>
        <w:t>du Chef</w:t>
      </w:r>
      <w:r w:rsidRPr="008D7E89">
        <w:rPr>
          <w:sz w:val="24"/>
          <w:szCs w:val="24"/>
        </w:rPr>
        <w:t xml:space="preserve"> de service Périscolaire et Loisirs Éducatifs, vous deviendrez un acteur clé du parcours éducatif de nos jeunes.</w:t>
      </w:r>
    </w:p>
    <w:p w14:paraId="4FDDE93F" w14:textId="77777777" w:rsidR="004C50C3" w:rsidRDefault="004C50C3" w:rsidP="004C50C3">
      <w:pPr>
        <w:pStyle w:val="En-tte"/>
        <w:tabs>
          <w:tab w:val="clear" w:pos="4536"/>
          <w:tab w:val="clear" w:pos="9072"/>
        </w:tabs>
        <w:ind w:right="213"/>
        <w:jc w:val="both"/>
        <w:rPr>
          <w:rFonts w:eastAsiaTheme="minorHAnsi"/>
          <w:b/>
          <w:sz w:val="22"/>
          <w:szCs w:val="22"/>
          <w:u w:val="single"/>
          <w:lang w:eastAsia="en-US"/>
        </w:rPr>
      </w:pPr>
    </w:p>
    <w:p w14:paraId="5978BB7C" w14:textId="371D7A36" w:rsidR="008D7E89" w:rsidRPr="008D7E89" w:rsidRDefault="008D7E89" w:rsidP="008D7E89">
      <w:pPr>
        <w:pStyle w:val="En-tte"/>
        <w:ind w:right="213"/>
        <w:jc w:val="both"/>
        <w:rPr>
          <w:rFonts w:eastAsiaTheme="minorHAnsi"/>
          <w:b/>
          <w:sz w:val="22"/>
          <w:szCs w:val="22"/>
          <w:u w:val="single"/>
          <w:lang w:eastAsia="en-US"/>
        </w:rPr>
      </w:pPr>
      <w:r w:rsidRPr="008D7E89">
        <w:rPr>
          <w:rFonts w:eastAsiaTheme="minorHAnsi"/>
          <w:b/>
          <w:sz w:val="22"/>
          <w:szCs w:val="22"/>
          <w:u w:val="single"/>
          <w:lang w:eastAsia="en-US"/>
        </w:rPr>
        <w:t>VOTRE MISSION : FAIRE GRANDIR LES PROJETS, LES EQUIPES… ET LES ENFANTS !</w:t>
      </w:r>
    </w:p>
    <w:p w14:paraId="252D8556" w14:textId="77777777" w:rsidR="004C50C3" w:rsidRPr="008D7E89" w:rsidRDefault="004C50C3" w:rsidP="004C50C3">
      <w:pPr>
        <w:pStyle w:val="En-tte"/>
        <w:tabs>
          <w:tab w:val="clear" w:pos="4536"/>
          <w:tab w:val="clear" w:pos="9072"/>
        </w:tabs>
        <w:ind w:right="213"/>
        <w:jc w:val="both"/>
        <w:rPr>
          <w:sz w:val="12"/>
          <w:szCs w:val="12"/>
        </w:rPr>
      </w:pPr>
    </w:p>
    <w:p w14:paraId="4A82A561" w14:textId="256C6DF9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Concevoir, organiser et faire vivre un projet pédagogique en lien avec les objectifs éducatifs de la collectivité. </w:t>
      </w:r>
    </w:p>
    <w:p w14:paraId="110F49D1" w14:textId="6E29F3F2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Coordonner et dynamiser les activités proposées aux enfants. </w:t>
      </w:r>
    </w:p>
    <w:p w14:paraId="128F86A9" w14:textId="62C61E23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Encadrer et accompagner l’équipe d’animateurs, assurer le suivi des missions et contribuer à leur montée en compétences. </w:t>
      </w:r>
    </w:p>
    <w:p w14:paraId="272DA98F" w14:textId="212FC049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Organiser et gérer la structure dans son fonctionnement quotidien. </w:t>
      </w:r>
    </w:p>
    <w:p w14:paraId="1DCE9437" w14:textId="7D342596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Garantir l’application des valeurs éducatives et pédagogiques du PEDT. </w:t>
      </w:r>
    </w:p>
    <w:p w14:paraId="1918BD7A" w14:textId="02D1C4E3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Participer activement au management du personnel d’animation et d’entretien. </w:t>
      </w:r>
    </w:p>
    <w:p w14:paraId="6529AD56" w14:textId="76CB88F1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Veiller au respect des règles d’hygiène et de sécurité, pour les enfants comme pour les équipes. </w:t>
      </w:r>
    </w:p>
    <w:p w14:paraId="0AEBA90B" w14:textId="4AF05BC2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Assurer la bonne utilisation du matériel et des locaux. </w:t>
      </w:r>
    </w:p>
    <w:p w14:paraId="0DC0B496" w14:textId="2DCF324D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Entretenir une communication régulière et de qualité avec les familles. </w:t>
      </w:r>
    </w:p>
    <w:p w14:paraId="34DC8AB3" w14:textId="37A3F1B4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Participer aux manifestations organisées par la direction. </w:t>
      </w:r>
    </w:p>
    <w:p w14:paraId="0BC1D550" w14:textId="365E44FE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 xml:space="preserve">Encadrer les élèves durant les SMA sur le temps scolaire. </w:t>
      </w:r>
    </w:p>
    <w:p w14:paraId="26212133" w14:textId="0E89CB93" w:rsidR="004E7E44" w:rsidRPr="004E7E44" w:rsidRDefault="004E7E44" w:rsidP="004E7E44">
      <w:pPr>
        <w:spacing w:line="300" w:lineRule="atLeast"/>
        <w:jc w:val="left"/>
        <w:rPr>
          <w:szCs w:val="24"/>
        </w:rPr>
      </w:pPr>
      <w:r w:rsidRPr="004E7E44">
        <w:rPr>
          <w:szCs w:val="24"/>
        </w:rPr>
        <w:t>Contribuer aux réunions, groupes de travail et formations.</w:t>
      </w:r>
    </w:p>
    <w:p w14:paraId="0D5C5415" w14:textId="77777777" w:rsidR="00BE3F33" w:rsidRDefault="00BE3F33" w:rsidP="00BE3F33">
      <w:pPr>
        <w:rPr>
          <w:rFonts w:eastAsiaTheme="minorHAnsi"/>
          <w:b/>
          <w:szCs w:val="24"/>
          <w:u w:val="single"/>
        </w:rPr>
      </w:pPr>
    </w:p>
    <w:p w14:paraId="4C80D8A4" w14:textId="2D04E8DE" w:rsidR="008D7E89" w:rsidRPr="008D7E89" w:rsidRDefault="008D7E89" w:rsidP="008D7E89">
      <w:pPr>
        <w:rPr>
          <w:rFonts w:eastAsiaTheme="minorHAnsi"/>
          <w:b/>
          <w:szCs w:val="24"/>
          <w:u w:val="single"/>
        </w:rPr>
      </w:pPr>
      <w:r w:rsidRPr="008D7E89">
        <w:rPr>
          <w:rFonts w:eastAsiaTheme="minorHAnsi"/>
          <w:b/>
          <w:szCs w:val="24"/>
          <w:u w:val="single"/>
        </w:rPr>
        <w:t>VOTRE PROFIL : UN(E) PASSIONNE(E) DE L’EDUCATION ET DE L’ANIMATION</w:t>
      </w:r>
    </w:p>
    <w:p w14:paraId="2675689C" w14:textId="77777777" w:rsidR="008D7E89" w:rsidRPr="008D7E89" w:rsidRDefault="008D7E89" w:rsidP="008D7E89">
      <w:pPr>
        <w:rPr>
          <w:sz w:val="12"/>
          <w:szCs w:val="12"/>
        </w:rPr>
      </w:pPr>
    </w:p>
    <w:p w14:paraId="3949549F" w14:textId="34651F7A" w:rsidR="008D7E89" w:rsidRPr="008D7E89" w:rsidRDefault="008D7E89" w:rsidP="008D7E89">
      <w:r w:rsidRPr="008D7E89">
        <w:t>Nous recherchons une personnalité engagée et inspirante, dotée de :</w:t>
      </w:r>
    </w:p>
    <w:p w14:paraId="55E8E467" w14:textId="3C996517" w:rsidR="00261EE4" w:rsidRPr="008D7E89" w:rsidRDefault="00261EE4" w:rsidP="00BE3F33">
      <w:pPr>
        <w:rPr>
          <w:sz w:val="12"/>
          <w:szCs w:val="12"/>
        </w:rPr>
      </w:pPr>
    </w:p>
    <w:p w14:paraId="15509782" w14:textId="42AD027A" w:rsidR="008D7E89" w:rsidRPr="008D7E89" w:rsidRDefault="008D7E89" w:rsidP="008D7E89">
      <w:pPr>
        <w:pStyle w:val="Paragraphedeliste"/>
        <w:numPr>
          <w:ilvl w:val="0"/>
          <w:numId w:val="6"/>
        </w:numPr>
        <w:spacing w:line="300" w:lineRule="atLeast"/>
        <w:rPr>
          <w:rFonts w:ascii="Times New Roman" w:hAnsi="Times New Roman"/>
          <w:sz w:val="24"/>
          <w:szCs w:val="24"/>
        </w:rPr>
      </w:pPr>
      <w:r w:rsidRPr="008D7E89">
        <w:rPr>
          <w:rFonts w:ascii="Times New Roman" w:hAnsi="Times New Roman"/>
          <w:sz w:val="24"/>
          <w:szCs w:val="24"/>
        </w:rPr>
        <w:t xml:space="preserve">Un </w:t>
      </w:r>
      <w:r w:rsidRPr="008D7E89">
        <w:rPr>
          <w:rFonts w:ascii="Times New Roman" w:hAnsi="Times New Roman"/>
          <w:b/>
          <w:bCs/>
          <w:sz w:val="24"/>
          <w:szCs w:val="24"/>
        </w:rPr>
        <w:t>diplôme reconnu</w:t>
      </w:r>
      <w:r w:rsidRPr="008D7E89">
        <w:rPr>
          <w:rFonts w:ascii="Times New Roman" w:hAnsi="Times New Roman"/>
          <w:sz w:val="24"/>
          <w:szCs w:val="24"/>
        </w:rPr>
        <w:t xml:space="preserve"> pour encadrer des mineurs (IUT, BPJEPS ou équivalent). </w:t>
      </w:r>
    </w:p>
    <w:p w14:paraId="4FD100EF" w14:textId="528896C2" w:rsidR="008D7E89" w:rsidRPr="008D7E89" w:rsidRDefault="008D7E89" w:rsidP="008D7E89">
      <w:pPr>
        <w:pStyle w:val="Paragraphedeliste"/>
        <w:numPr>
          <w:ilvl w:val="0"/>
          <w:numId w:val="6"/>
        </w:numPr>
        <w:spacing w:line="300" w:lineRule="atLeast"/>
        <w:rPr>
          <w:rFonts w:ascii="Times New Roman" w:hAnsi="Times New Roman"/>
          <w:sz w:val="24"/>
          <w:szCs w:val="24"/>
        </w:rPr>
      </w:pPr>
      <w:r w:rsidRPr="008D7E89">
        <w:rPr>
          <w:rFonts w:ascii="Times New Roman" w:hAnsi="Times New Roman"/>
          <w:sz w:val="24"/>
          <w:szCs w:val="24"/>
        </w:rPr>
        <w:t xml:space="preserve">De réelles compétences en </w:t>
      </w:r>
      <w:r w:rsidRPr="008D7E89">
        <w:rPr>
          <w:rFonts w:ascii="Times New Roman" w:hAnsi="Times New Roman"/>
          <w:b/>
          <w:bCs/>
          <w:sz w:val="24"/>
          <w:szCs w:val="24"/>
        </w:rPr>
        <w:t>encadrement, animation et transmission</w:t>
      </w:r>
      <w:r w:rsidRPr="008D7E89">
        <w:rPr>
          <w:rFonts w:ascii="Times New Roman" w:hAnsi="Times New Roman"/>
          <w:sz w:val="24"/>
          <w:szCs w:val="24"/>
        </w:rPr>
        <w:t xml:space="preserve">. </w:t>
      </w:r>
    </w:p>
    <w:p w14:paraId="201DBF32" w14:textId="6C05764B" w:rsidR="008D7E89" w:rsidRPr="008D7E89" w:rsidRDefault="008D7E89" w:rsidP="008D7E89">
      <w:pPr>
        <w:pStyle w:val="Paragraphedeliste"/>
        <w:numPr>
          <w:ilvl w:val="0"/>
          <w:numId w:val="6"/>
        </w:numPr>
        <w:spacing w:line="300" w:lineRule="atLeast"/>
        <w:rPr>
          <w:rFonts w:ascii="Times New Roman" w:hAnsi="Times New Roman"/>
          <w:sz w:val="24"/>
          <w:szCs w:val="24"/>
        </w:rPr>
      </w:pPr>
      <w:r w:rsidRPr="008D7E89">
        <w:rPr>
          <w:rFonts w:ascii="Times New Roman" w:hAnsi="Times New Roman"/>
          <w:sz w:val="24"/>
          <w:szCs w:val="24"/>
        </w:rPr>
        <w:t xml:space="preserve">Une forte capacité à </w:t>
      </w:r>
      <w:r w:rsidRPr="008D7E89">
        <w:rPr>
          <w:rFonts w:ascii="Times New Roman" w:hAnsi="Times New Roman"/>
          <w:b/>
          <w:bCs/>
          <w:sz w:val="24"/>
          <w:szCs w:val="24"/>
        </w:rPr>
        <w:t>innover, initier, fédérer</w:t>
      </w:r>
      <w:r w:rsidRPr="008D7E89">
        <w:rPr>
          <w:rFonts w:ascii="Times New Roman" w:hAnsi="Times New Roman"/>
          <w:sz w:val="24"/>
          <w:szCs w:val="24"/>
        </w:rPr>
        <w:t xml:space="preserve">. </w:t>
      </w:r>
    </w:p>
    <w:p w14:paraId="303CA9FF" w14:textId="1BCCBA2F" w:rsidR="008D7E89" w:rsidRPr="008D7E89" w:rsidRDefault="008D7E89" w:rsidP="008D7E89">
      <w:pPr>
        <w:pStyle w:val="Paragraphedeliste"/>
        <w:numPr>
          <w:ilvl w:val="0"/>
          <w:numId w:val="6"/>
        </w:numPr>
        <w:spacing w:line="300" w:lineRule="atLeast"/>
        <w:rPr>
          <w:rFonts w:ascii="Times New Roman" w:hAnsi="Times New Roman"/>
          <w:sz w:val="24"/>
          <w:szCs w:val="24"/>
        </w:rPr>
      </w:pPr>
      <w:r w:rsidRPr="008D7E89">
        <w:rPr>
          <w:rFonts w:ascii="Times New Roman" w:hAnsi="Times New Roman"/>
          <w:sz w:val="24"/>
          <w:szCs w:val="24"/>
        </w:rPr>
        <w:t xml:space="preserve">Du </w:t>
      </w:r>
      <w:r w:rsidRPr="008D7E89">
        <w:rPr>
          <w:rFonts w:ascii="Times New Roman" w:hAnsi="Times New Roman"/>
          <w:b/>
          <w:bCs/>
          <w:sz w:val="24"/>
          <w:szCs w:val="24"/>
        </w:rPr>
        <w:t>dynamisme</w:t>
      </w:r>
      <w:r w:rsidRPr="008D7E89">
        <w:rPr>
          <w:rFonts w:ascii="Times New Roman" w:hAnsi="Times New Roman"/>
          <w:sz w:val="24"/>
          <w:szCs w:val="24"/>
        </w:rPr>
        <w:t xml:space="preserve">, de la réactivité et le sens du service public. </w:t>
      </w:r>
    </w:p>
    <w:p w14:paraId="22526465" w14:textId="69A50068" w:rsidR="008D7E89" w:rsidRPr="008D7E89" w:rsidRDefault="008D7E89" w:rsidP="008D7E89">
      <w:pPr>
        <w:pStyle w:val="Paragraphedeliste"/>
        <w:numPr>
          <w:ilvl w:val="0"/>
          <w:numId w:val="6"/>
        </w:numPr>
        <w:spacing w:line="300" w:lineRule="atLeast"/>
        <w:rPr>
          <w:rFonts w:ascii="Times New Roman" w:hAnsi="Times New Roman"/>
          <w:sz w:val="24"/>
          <w:szCs w:val="24"/>
        </w:rPr>
      </w:pPr>
      <w:r w:rsidRPr="008D7E89">
        <w:rPr>
          <w:rFonts w:ascii="Times New Roman" w:hAnsi="Times New Roman"/>
          <w:sz w:val="24"/>
          <w:szCs w:val="24"/>
        </w:rPr>
        <w:t xml:space="preserve">Un excellent sens de l’organisation et du pilotage de projets. </w:t>
      </w:r>
    </w:p>
    <w:p w14:paraId="4DE2387A" w14:textId="30E8A9D1" w:rsidR="008D7E89" w:rsidRPr="008D7E89" w:rsidRDefault="008D7E89" w:rsidP="008D7E89">
      <w:pPr>
        <w:pStyle w:val="Paragraphedeliste"/>
        <w:numPr>
          <w:ilvl w:val="0"/>
          <w:numId w:val="6"/>
        </w:numPr>
        <w:spacing w:line="300" w:lineRule="atLeast"/>
        <w:rPr>
          <w:rFonts w:ascii="Times New Roman" w:hAnsi="Times New Roman"/>
          <w:sz w:val="24"/>
          <w:szCs w:val="24"/>
        </w:rPr>
      </w:pPr>
      <w:r w:rsidRPr="008D7E89">
        <w:rPr>
          <w:rFonts w:ascii="Times New Roman" w:hAnsi="Times New Roman"/>
          <w:sz w:val="24"/>
          <w:szCs w:val="24"/>
        </w:rPr>
        <w:t>Polyvalence, autonomie et respect du devoir de réserve.</w:t>
      </w:r>
    </w:p>
    <w:p w14:paraId="159B32ED" w14:textId="77777777" w:rsidR="00261EE4" w:rsidRDefault="00261EE4" w:rsidP="00261EE4">
      <w:pPr>
        <w:pStyle w:val="Paragraphedeliste"/>
        <w:ind w:left="284"/>
        <w:jc w:val="both"/>
        <w:rPr>
          <w:rFonts w:ascii="Times New Roman" w:eastAsiaTheme="minorHAnsi" w:hAnsi="Times New Roman"/>
          <w:sz w:val="24"/>
          <w:szCs w:val="24"/>
        </w:rPr>
      </w:pPr>
    </w:p>
    <w:p w14:paraId="04D20744" w14:textId="0D8DAD4A" w:rsidR="004C50C3" w:rsidRDefault="004C50C3" w:rsidP="00C92D11">
      <w:pPr>
        <w:pStyle w:val="Paragraphedeliste"/>
        <w:spacing w:after="0"/>
        <w:ind w:left="284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Recrutement dans le cadre d’emplois des Adjoints </w:t>
      </w:r>
      <w:r w:rsidR="00261EE4">
        <w:rPr>
          <w:rFonts w:ascii="Times New Roman" w:eastAsiaTheme="minorHAnsi" w:hAnsi="Times New Roman"/>
          <w:sz w:val="24"/>
          <w:szCs w:val="24"/>
        </w:rPr>
        <w:t>d’animation</w:t>
      </w:r>
      <w:r>
        <w:rPr>
          <w:rFonts w:ascii="Times New Roman" w:eastAsiaTheme="minorHAnsi" w:hAnsi="Times New Roman"/>
          <w:sz w:val="24"/>
          <w:szCs w:val="24"/>
        </w:rPr>
        <w:t xml:space="preserve"> territoriaux</w:t>
      </w:r>
    </w:p>
    <w:p w14:paraId="1A92C8BE" w14:textId="0159B58E" w:rsidR="004E7E44" w:rsidRDefault="004E7E44" w:rsidP="003427E8">
      <w:pPr>
        <w:ind w:hanging="284"/>
        <w:rPr>
          <w:szCs w:val="24"/>
        </w:rPr>
      </w:pPr>
      <w:r>
        <w:rPr>
          <w:szCs w:val="24"/>
        </w:rPr>
        <w:t xml:space="preserve">     </w:t>
      </w:r>
      <w:r w:rsidRPr="000C6A7F">
        <w:rPr>
          <w:szCs w:val="24"/>
        </w:rPr>
        <w:t>Rémunération statutaire - régime indemnitaire</w:t>
      </w:r>
      <w:r>
        <w:rPr>
          <w:szCs w:val="24"/>
        </w:rPr>
        <w:t xml:space="preserve"> - Prime annuelle liée à l’évaluatio</w:t>
      </w:r>
      <w:r w:rsidR="003427E8">
        <w:rPr>
          <w:szCs w:val="24"/>
        </w:rPr>
        <w:t xml:space="preserve">n </w:t>
      </w:r>
      <w:r>
        <w:rPr>
          <w:szCs w:val="24"/>
        </w:rPr>
        <w:t>– Prévoyance – participation possible de l’employeur à la mutuelle</w:t>
      </w:r>
    </w:p>
    <w:p w14:paraId="0C2BDBD8" w14:textId="77777777" w:rsidR="004E7E44" w:rsidRDefault="004E7E44" w:rsidP="00C92D11">
      <w:pPr>
        <w:ind w:hanging="284"/>
        <w:rPr>
          <w:szCs w:val="24"/>
        </w:rPr>
      </w:pPr>
      <w:r>
        <w:rPr>
          <w:szCs w:val="24"/>
        </w:rPr>
        <w:t xml:space="preserve">     Prise en charge des frais de transports (abonnements de travail) à hauteur de 75%</w:t>
      </w:r>
    </w:p>
    <w:p w14:paraId="099DB780" w14:textId="00757530" w:rsidR="004E7E44" w:rsidRDefault="004E7E44" w:rsidP="00C92D11">
      <w:pPr>
        <w:ind w:hanging="284"/>
        <w:rPr>
          <w:szCs w:val="24"/>
        </w:rPr>
      </w:pPr>
      <w:r>
        <w:rPr>
          <w:szCs w:val="24"/>
        </w:rPr>
        <w:t xml:space="preserve">    Avantages du Comité d’œuvres sociales (tarifs préférentiels, cartes cadeaux pour naissances, </w:t>
      </w:r>
      <w:r w:rsidR="00EE5730">
        <w:rPr>
          <w:szCs w:val="24"/>
        </w:rPr>
        <w:t>mariages…</w:t>
      </w:r>
      <w:r>
        <w:rPr>
          <w:szCs w:val="24"/>
        </w:rPr>
        <w:t>)</w:t>
      </w:r>
    </w:p>
    <w:p w14:paraId="02956EAA" w14:textId="77777777" w:rsidR="004E7E44" w:rsidRDefault="004E7E44" w:rsidP="00C92D11">
      <w:pPr>
        <w:ind w:hanging="284"/>
        <w:rPr>
          <w:szCs w:val="24"/>
        </w:rPr>
      </w:pPr>
      <w:r>
        <w:rPr>
          <w:szCs w:val="24"/>
        </w:rPr>
        <w:t xml:space="preserve">    Formations et perspectives d’évolution tout au long de la carrière</w:t>
      </w:r>
    </w:p>
    <w:p w14:paraId="0B412AFC" w14:textId="77777777" w:rsidR="004C50C3" w:rsidRPr="00F376AE" w:rsidRDefault="004C50C3" w:rsidP="00C92D11">
      <w:pPr>
        <w:pStyle w:val="Paragraphedeliste"/>
        <w:ind w:left="284" w:hanging="284"/>
        <w:jc w:val="both"/>
        <w:rPr>
          <w:rFonts w:ascii="Times New Roman" w:eastAsiaTheme="minorHAnsi" w:hAnsi="Times New Roman"/>
          <w:sz w:val="8"/>
          <w:szCs w:val="8"/>
        </w:rPr>
      </w:pPr>
    </w:p>
    <w:p w14:paraId="5E1ACEE6" w14:textId="005EC1F7" w:rsidR="004C50C3" w:rsidRDefault="004C50C3" w:rsidP="00C92D11">
      <w:pPr>
        <w:pStyle w:val="Paragraphedeliste"/>
        <w:ind w:left="284" w:hanging="284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Poste à pourvoir immédiatement</w:t>
      </w:r>
    </w:p>
    <w:p w14:paraId="0AD0D837" w14:textId="77777777" w:rsidR="00C36273" w:rsidRPr="00F376AE" w:rsidRDefault="00C36273" w:rsidP="00261EE4">
      <w:pPr>
        <w:rPr>
          <w:rFonts w:eastAsiaTheme="minorHAnsi"/>
          <w:sz w:val="8"/>
          <w:szCs w:val="8"/>
        </w:rPr>
      </w:pPr>
    </w:p>
    <w:p w14:paraId="653408A8" w14:textId="0786802E" w:rsidR="00DE7CA6" w:rsidRDefault="00DE7CA6" w:rsidP="00F80710">
      <w:pPr>
        <w:ind w:left="720"/>
        <w:jc w:val="center"/>
        <w:rPr>
          <w:rFonts w:ascii="Arial Narrow" w:hAnsi="Arial Narrow"/>
          <w:b/>
          <w:sz w:val="22"/>
          <w:szCs w:val="22"/>
        </w:rPr>
      </w:pPr>
      <w:r w:rsidRPr="00DE7CA6">
        <w:rPr>
          <w:rFonts w:ascii="Arial Narrow" w:hAnsi="Arial Narrow"/>
          <w:b/>
          <w:sz w:val="22"/>
          <w:szCs w:val="22"/>
        </w:rPr>
        <w:t xml:space="preserve">Candidatures à adresser avec lettre de motivation, CV, </w:t>
      </w:r>
      <w:r>
        <w:rPr>
          <w:rFonts w:ascii="Arial Narrow" w:hAnsi="Arial Narrow"/>
          <w:b/>
          <w:sz w:val="22"/>
          <w:szCs w:val="22"/>
        </w:rPr>
        <w:t>à</w:t>
      </w:r>
    </w:p>
    <w:p w14:paraId="183D03EE" w14:textId="1986E598" w:rsidR="00F80710" w:rsidRPr="00BD47D7" w:rsidRDefault="00F80710" w:rsidP="00F80710">
      <w:pPr>
        <w:ind w:left="720"/>
        <w:jc w:val="center"/>
        <w:rPr>
          <w:rFonts w:ascii="Arial Narrow" w:hAnsi="Arial Narrow"/>
          <w:b/>
          <w:sz w:val="22"/>
          <w:szCs w:val="22"/>
        </w:rPr>
      </w:pPr>
      <w:r w:rsidRPr="00BD47D7">
        <w:rPr>
          <w:rFonts w:ascii="Arial Narrow" w:hAnsi="Arial Narrow"/>
          <w:b/>
          <w:sz w:val="22"/>
          <w:szCs w:val="22"/>
        </w:rPr>
        <w:t>M</w:t>
      </w:r>
      <w:r w:rsidR="008D7E89">
        <w:rPr>
          <w:rFonts w:ascii="Arial Narrow" w:hAnsi="Arial Narrow"/>
          <w:b/>
          <w:sz w:val="22"/>
          <w:szCs w:val="22"/>
        </w:rPr>
        <w:t>adame</w:t>
      </w:r>
      <w:r w:rsidRPr="00BD47D7">
        <w:rPr>
          <w:rFonts w:ascii="Arial Narrow" w:hAnsi="Arial Narrow"/>
          <w:b/>
          <w:sz w:val="22"/>
          <w:szCs w:val="22"/>
        </w:rPr>
        <w:t xml:space="preserve"> le Maire, BP 69, 06502 Menton Cedex</w:t>
      </w:r>
    </w:p>
    <w:p w14:paraId="5E8D2715" w14:textId="40B0A6D8" w:rsidR="00BB4A8C" w:rsidRPr="00261EE4" w:rsidRDefault="00F80710" w:rsidP="00261EE4">
      <w:pPr>
        <w:ind w:left="720"/>
        <w:jc w:val="center"/>
        <w:rPr>
          <w:rFonts w:ascii="Arial Narrow" w:hAnsi="Arial Narrow"/>
          <w:b/>
          <w:sz w:val="22"/>
          <w:szCs w:val="22"/>
        </w:rPr>
      </w:pPr>
      <w:r w:rsidRPr="00BD47D7">
        <w:rPr>
          <w:rFonts w:ascii="Arial Narrow" w:hAnsi="Arial Narrow"/>
          <w:b/>
          <w:sz w:val="22"/>
          <w:szCs w:val="22"/>
        </w:rPr>
        <w:t xml:space="preserve">Tél : 04.92.10.50.00     Site internet : </w:t>
      </w:r>
      <w:hyperlink r:id="rId7" w:history="1">
        <w:r w:rsidRPr="00BD47D7">
          <w:rPr>
            <w:rStyle w:val="Lienhypertexte"/>
            <w:b/>
            <w:sz w:val="22"/>
            <w:szCs w:val="22"/>
          </w:rPr>
          <w:t>www.menton.fr</w:t>
        </w:r>
      </w:hyperlink>
      <w:r w:rsidRPr="00BD47D7">
        <w:rPr>
          <w:rFonts w:ascii="Arial Narrow" w:hAnsi="Arial Narrow"/>
          <w:b/>
          <w:sz w:val="22"/>
          <w:szCs w:val="22"/>
        </w:rPr>
        <w:t xml:space="preserve">           E. mail : </w:t>
      </w:r>
      <w:hyperlink r:id="rId8" w:history="1">
        <w:r w:rsidRPr="00BD47D7">
          <w:rPr>
            <w:rStyle w:val="Lienhypertexte"/>
            <w:rFonts w:ascii="Arial Narrow" w:hAnsi="Arial Narrow"/>
            <w:b/>
            <w:sz w:val="22"/>
            <w:szCs w:val="22"/>
          </w:rPr>
          <w:t>mairie@ville-menton.fr</w:t>
        </w:r>
      </w:hyperlink>
    </w:p>
    <w:sectPr w:rsidR="00BB4A8C" w:rsidRPr="00261EE4" w:rsidSect="008D7E89">
      <w:pgSz w:w="11906" w:h="16838"/>
      <w:pgMar w:top="284" w:right="1133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E2D10"/>
    <w:multiLevelType w:val="hybridMultilevel"/>
    <w:tmpl w:val="FCA4E3A2"/>
    <w:lvl w:ilvl="0" w:tplc="9E78EE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36EA6"/>
    <w:multiLevelType w:val="hybridMultilevel"/>
    <w:tmpl w:val="28DCCEBE"/>
    <w:lvl w:ilvl="0" w:tplc="9E78EE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9230E"/>
    <w:multiLevelType w:val="hybridMultilevel"/>
    <w:tmpl w:val="E780A114"/>
    <w:lvl w:ilvl="0" w:tplc="01EC1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5699B"/>
    <w:multiLevelType w:val="hybridMultilevel"/>
    <w:tmpl w:val="5C6CFEA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457524"/>
    <w:multiLevelType w:val="hybridMultilevel"/>
    <w:tmpl w:val="70E4610E"/>
    <w:lvl w:ilvl="0" w:tplc="9E78EE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552D4"/>
    <w:multiLevelType w:val="hybridMultilevel"/>
    <w:tmpl w:val="CA76C70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181"/>
    <w:rsid w:val="000554EC"/>
    <w:rsid w:val="000750ED"/>
    <w:rsid w:val="00097CCF"/>
    <w:rsid w:val="000B5E2B"/>
    <w:rsid w:val="000D6AA4"/>
    <w:rsid w:val="000E00BB"/>
    <w:rsid w:val="0010559A"/>
    <w:rsid w:val="0015124A"/>
    <w:rsid w:val="00154D83"/>
    <w:rsid w:val="00166F8E"/>
    <w:rsid w:val="00176705"/>
    <w:rsid w:val="001A3477"/>
    <w:rsid w:val="001A6E95"/>
    <w:rsid w:val="001C3889"/>
    <w:rsid w:val="001C54AF"/>
    <w:rsid w:val="001D0A3F"/>
    <w:rsid w:val="001E54E6"/>
    <w:rsid w:val="00204D7F"/>
    <w:rsid w:val="00234371"/>
    <w:rsid w:val="00261EE4"/>
    <w:rsid w:val="002A1978"/>
    <w:rsid w:val="002D6071"/>
    <w:rsid w:val="00311F4E"/>
    <w:rsid w:val="00313744"/>
    <w:rsid w:val="0032322A"/>
    <w:rsid w:val="003427E8"/>
    <w:rsid w:val="00354FAC"/>
    <w:rsid w:val="00360E19"/>
    <w:rsid w:val="003807E5"/>
    <w:rsid w:val="003971BA"/>
    <w:rsid w:val="003A068C"/>
    <w:rsid w:val="003F1254"/>
    <w:rsid w:val="00431A57"/>
    <w:rsid w:val="00463649"/>
    <w:rsid w:val="00484535"/>
    <w:rsid w:val="004871AB"/>
    <w:rsid w:val="004C0C64"/>
    <w:rsid w:val="004C50C3"/>
    <w:rsid w:val="004E7E44"/>
    <w:rsid w:val="00513442"/>
    <w:rsid w:val="0053323D"/>
    <w:rsid w:val="00536C14"/>
    <w:rsid w:val="005441CD"/>
    <w:rsid w:val="00544DC6"/>
    <w:rsid w:val="00580540"/>
    <w:rsid w:val="0059542E"/>
    <w:rsid w:val="005B20B4"/>
    <w:rsid w:val="005C29A1"/>
    <w:rsid w:val="005C3B46"/>
    <w:rsid w:val="005D3FE2"/>
    <w:rsid w:val="005D6F28"/>
    <w:rsid w:val="005E53C9"/>
    <w:rsid w:val="005F1C22"/>
    <w:rsid w:val="0062030C"/>
    <w:rsid w:val="00671F2D"/>
    <w:rsid w:val="00692020"/>
    <w:rsid w:val="006A1A1E"/>
    <w:rsid w:val="006A615B"/>
    <w:rsid w:val="006A710E"/>
    <w:rsid w:val="00705EA0"/>
    <w:rsid w:val="007136BA"/>
    <w:rsid w:val="007166E9"/>
    <w:rsid w:val="00720FD8"/>
    <w:rsid w:val="00746181"/>
    <w:rsid w:val="00781274"/>
    <w:rsid w:val="0078609D"/>
    <w:rsid w:val="007A7912"/>
    <w:rsid w:val="00805595"/>
    <w:rsid w:val="00824D84"/>
    <w:rsid w:val="00831D92"/>
    <w:rsid w:val="008A2C56"/>
    <w:rsid w:val="008C03F0"/>
    <w:rsid w:val="008D7E89"/>
    <w:rsid w:val="008E4DB6"/>
    <w:rsid w:val="008E62E2"/>
    <w:rsid w:val="00987D4F"/>
    <w:rsid w:val="00993639"/>
    <w:rsid w:val="009A2F93"/>
    <w:rsid w:val="009A7510"/>
    <w:rsid w:val="009D4653"/>
    <w:rsid w:val="009D595A"/>
    <w:rsid w:val="009E42AD"/>
    <w:rsid w:val="00A21AA8"/>
    <w:rsid w:val="00A31FDE"/>
    <w:rsid w:val="00A35596"/>
    <w:rsid w:val="00A5277B"/>
    <w:rsid w:val="00A75CD6"/>
    <w:rsid w:val="00A851C1"/>
    <w:rsid w:val="00A91DC7"/>
    <w:rsid w:val="00A96340"/>
    <w:rsid w:val="00AC07B3"/>
    <w:rsid w:val="00AC1936"/>
    <w:rsid w:val="00B13F47"/>
    <w:rsid w:val="00B2553B"/>
    <w:rsid w:val="00B468F6"/>
    <w:rsid w:val="00B6367F"/>
    <w:rsid w:val="00B76CB6"/>
    <w:rsid w:val="00B84868"/>
    <w:rsid w:val="00BB4A8C"/>
    <w:rsid w:val="00BD21C9"/>
    <w:rsid w:val="00BD47D7"/>
    <w:rsid w:val="00BD7443"/>
    <w:rsid w:val="00BE3F33"/>
    <w:rsid w:val="00BE7888"/>
    <w:rsid w:val="00C03845"/>
    <w:rsid w:val="00C178AD"/>
    <w:rsid w:val="00C212E7"/>
    <w:rsid w:val="00C34CC0"/>
    <w:rsid w:val="00C36273"/>
    <w:rsid w:val="00C36C6E"/>
    <w:rsid w:val="00C634D2"/>
    <w:rsid w:val="00C725D5"/>
    <w:rsid w:val="00C77F73"/>
    <w:rsid w:val="00C91629"/>
    <w:rsid w:val="00C92D11"/>
    <w:rsid w:val="00CD16AD"/>
    <w:rsid w:val="00CE0BCE"/>
    <w:rsid w:val="00CF1223"/>
    <w:rsid w:val="00D4087E"/>
    <w:rsid w:val="00D40F24"/>
    <w:rsid w:val="00D96520"/>
    <w:rsid w:val="00DB0994"/>
    <w:rsid w:val="00DC0373"/>
    <w:rsid w:val="00DC2030"/>
    <w:rsid w:val="00DC26CA"/>
    <w:rsid w:val="00DE67AB"/>
    <w:rsid w:val="00DE7CA6"/>
    <w:rsid w:val="00E01203"/>
    <w:rsid w:val="00E05471"/>
    <w:rsid w:val="00E36F58"/>
    <w:rsid w:val="00E52C60"/>
    <w:rsid w:val="00E55FF2"/>
    <w:rsid w:val="00E81ABD"/>
    <w:rsid w:val="00E83E29"/>
    <w:rsid w:val="00EA6946"/>
    <w:rsid w:val="00EB1F9B"/>
    <w:rsid w:val="00EE5730"/>
    <w:rsid w:val="00EF0561"/>
    <w:rsid w:val="00F03672"/>
    <w:rsid w:val="00F05E59"/>
    <w:rsid w:val="00F20A56"/>
    <w:rsid w:val="00F26530"/>
    <w:rsid w:val="00F376AE"/>
    <w:rsid w:val="00F427D0"/>
    <w:rsid w:val="00F44B94"/>
    <w:rsid w:val="00F80710"/>
    <w:rsid w:val="00F9375A"/>
    <w:rsid w:val="00FC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96508"/>
  <w15:docId w15:val="{7BDEF86B-0963-44AE-80EA-FEA71853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181"/>
    <w:pPr>
      <w:jc w:val="both"/>
    </w:pPr>
    <w:rPr>
      <w:rFonts w:ascii="Times New Roman" w:eastAsia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BE3F33"/>
    <w:pPr>
      <w:keepNext/>
      <w:jc w:val="left"/>
      <w:outlineLvl w:val="0"/>
    </w:pPr>
    <w:rPr>
      <w:b/>
      <w:sz w:val="2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7E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46181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En-tte">
    <w:name w:val="header"/>
    <w:basedOn w:val="Normal"/>
    <w:link w:val="En-tteCar"/>
    <w:rsid w:val="00746181"/>
    <w:pPr>
      <w:tabs>
        <w:tab w:val="center" w:pos="4536"/>
        <w:tab w:val="right" w:pos="9072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74618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347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3477"/>
    <w:rPr>
      <w:rFonts w:ascii="Tahoma" w:eastAsia="Times New Roman" w:hAnsi="Tahoma" w:cs="Tahoma"/>
      <w:sz w:val="16"/>
      <w:szCs w:val="16"/>
    </w:rPr>
  </w:style>
  <w:style w:type="paragraph" w:styleId="Corpsdetexte2">
    <w:name w:val="Body Text 2"/>
    <w:basedOn w:val="Normal"/>
    <w:link w:val="Corpsdetexte2Car"/>
    <w:semiHidden/>
    <w:rsid w:val="00C212E7"/>
    <w:pPr>
      <w:jc w:val="center"/>
    </w:pPr>
    <w:rPr>
      <w:b/>
      <w:sz w:val="20"/>
    </w:rPr>
  </w:style>
  <w:style w:type="character" w:customStyle="1" w:styleId="Corpsdetexte2Car">
    <w:name w:val="Corps de texte 2 Car"/>
    <w:basedOn w:val="Policepardfaut"/>
    <w:link w:val="Corpsdetexte2"/>
    <w:semiHidden/>
    <w:rsid w:val="00C212E7"/>
    <w:rPr>
      <w:rFonts w:ascii="Times New Roman" w:eastAsia="Times New Roman" w:hAnsi="Times New Roman"/>
      <w:b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66F8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166F8E"/>
    <w:rPr>
      <w:rFonts w:ascii="Times New Roman" w:eastAsia="Times New Roman" w:hAnsi="Times New Roman"/>
      <w:sz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66F8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166F8E"/>
    <w:rPr>
      <w:rFonts w:ascii="Times New Roman" w:eastAsia="Times New Roman" w:hAnsi="Times New Roman"/>
      <w:sz w:val="24"/>
    </w:rPr>
  </w:style>
  <w:style w:type="paragraph" w:styleId="Pieddepage">
    <w:name w:val="footer"/>
    <w:basedOn w:val="Normal"/>
    <w:link w:val="PieddepageCar"/>
    <w:semiHidden/>
    <w:rsid w:val="00166F8E"/>
    <w:pPr>
      <w:tabs>
        <w:tab w:val="center" w:pos="4536"/>
        <w:tab w:val="right" w:pos="9072"/>
      </w:tabs>
      <w:jc w:val="left"/>
    </w:pPr>
    <w:rPr>
      <w:sz w:val="20"/>
    </w:rPr>
  </w:style>
  <w:style w:type="character" w:customStyle="1" w:styleId="PieddepageCar">
    <w:name w:val="Pied de page Car"/>
    <w:basedOn w:val="Policepardfaut"/>
    <w:link w:val="Pieddepage"/>
    <w:semiHidden/>
    <w:rsid w:val="00166F8E"/>
    <w:rPr>
      <w:rFonts w:ascii="Times New Roman" w:eastAsia="Times New Roman" w:hAnsi="Times New Roman"/>
    </w:rPr>
  </w:style>
  <w:style w:type="character" w:styleId="Lienhypertexte">
    <w:name w:val="Hyperlink"/>
    <w:basedOn w:val="Policepardfaut"/>
    <w:uiPriority w:val="99"/>
    <w:unhideWhenUsed/>
    <w:rsid w:val="00F80710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BE3F33"/>
    <w:rPr>
      <w:rFonts w:ascii="Times New Roman" w:eastAsia="Times New Roman" w:hAnsi="Times New Roman"/>
      <w:b/>
    </w:rPr>
  </w:style>
  <w:style w:type="character" w:customStyle="1" w:styleId="Titre2Car">
    <w:name w:val="Titre 2 Car"/>
    <w:basedOn w:val="Policepardfaut"/>
    <w:link w:val="Titre2"/>
    <w:uiPriority w:val="9"/>
    <w:semiHidden/>
    <w:rsid w:val="008D7E8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4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8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5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rie@ville-menton.f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enton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BFAF2-3C35-4400-B6C1-BB4B1D16C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448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c_ricaud</dc:creator>
  <cp:lastModifiedBy>Christine Santamaria</cp:lastModifiedBy>
  <cp:revision>8</cp:revision>
  <cp:lastPrinted>2026-04-15T08:08:00Z</cp:lastPrinted>
  <dcterms:created xsi:type="dcterms:W3CDTF">2025-11-14T14:12:00Z</dcterms:created>
  <dcterms:modified xsi:type="dcterms:W3CDTF">2026-10-07T08:58:00Z</dcterms:modified>
</cp:coreProperties>
</file>