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F302C" w14:textId="303A15A3" w:rsidR="00A766A8" w:rsidRPr="003D6145" w:rsidRDefault="00A766A8" w:rsidP="00A766A8">
      <w:pPr>
        <w:pStyle w:val="En-tte"/>
        <w:ind w:right="-1" w:firstLine="2127"/>
        <w:jc w:val="center"/>
        <w:rPr>
          <w:sz w:val="40"/>
          <w:szCs w:val="40"/>
        </w:rPr>
      </w:pPr>
      <w:r w:rsidRPr="003D6145">
        <w:rPr>
          <w:b/>
          <w:i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 wp14:anchorId="251B9EF1" wp14:editId="2FAD45F0">
            <wp:simplePos x="0" y="0"/>
            <wp:positionH relativeFrom="column">
              <wp:posOffset>7620</wp:posOffset>
            </wp:positionH>
            <wp:positionV relativeFrom="paragraph">
              <wp:posOffset>-80010</wp:posOffset>
            </wp:positionV>
            <wp:extent cx="1034787" cy="904875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4080" cy="930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11AE">
        <w:rPr>
          <w:b/>
          <w:sz w:val="40"/>
          <w:szCs w:val="40"/>
        </w:rPr>
        <w:t xml:space="preserve">LA </w:t>
      </w:r>
      <w:r w:rsidRPr="003D6145">
        <w:rPr>
          <w:b/>
          <w:sz w:val="40"/>
          <w:szCs w:val="40"/>
        </w:rPr>
        <w:t>VILLE DE MENTON</w:t>
      </w:r>
    </w:p>
    <w:p w14:paraId="6537F90D" w14:textId="77777777" w:rsidR="00A766A8" w:rsidRDefault="00A766A8" w:rsidP="00A766A8">
      <w:pPr>
        <w:ind w:firstLine="1985"/>
        <w:jc w:val="center"/>
        <w:rPr>
          <w:rFonts w:ascii="Times New Roman" w:hAnsi="Times New Roman" w:cs="Times New Roman"/>
          <w:sz w:val="44"/>
          <w:szCs w:val="44"/>
        </w:rPr>
      </w:pPr>
      <w:r w:rsidRPr="00024A59">
        <w:rPr>
          <w:rFonts w:ascii="Times New Roman" w:hAnsi="Times New Roman" w:cs="Times New Roman"/>
          <w:sz w:val="44"/>
          <w:szCs w:val="44"/>
        </w:rPr>
        <w:t>(06500) surclassée 80-150 000 recrute :</w:t>
      </w:r>
    </w:p>
    <w:p w14:paraId="351EDCA6" w14:textId="77777777" w:rsidR="004A2C4D" w:rsidRDefault="00553E92" w:rsidP="004A2C4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Maçon</w:t>
      </w:r>
      <w:r w:rsidR="004A2C4D">
        <w:rPr>
          <w:rFonts w:ascii="Times New Roman" w:hAnsi="Times New Roman" w:cs="Times New Roman"/>
          <w:b/>
          <w:sz w:val="36"/>
          <w:szCs w:val="36"/>
        </w:rPr>
        <w:t xml:space="preserve"> (H/F)</w:t>
      </w:r>
    </w:p>
    <w:p w14:paraId="7C039B93" w14:textId="77777777" w:rsidR="004A2C4D" w:rsidRPr="00FC11AE" w:rsidRDefault="004A2C4D" w:rsidP="004A2C4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31745D59" w14:textId="77777777" w:rsidR="004A2C4D" w:rsidRDefault="004A2C4D" w:rsidP="00CC3597">
      <w:pPr>
        <w:spacing w:after="0"/>
        <w:ind w:right="-142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F3A68">
        <w:rPr>
          <w:rFonts w:ascii="Times New Roman" w:hAnsi="Times New Roman" w:cs="Times New Roman"/>
          <w:b/>
          <w:sz w:val="24"/>
          <w:szCs w:val="24"/>
          <w:u w:val="single"/>
        </w:rPr>
        <w:t xml:space="preserve">POUR SON SERVICE </w:t>
      </w:r>
      <w:r w:rsidR="00CC3597">
        <w:rPr>
          <w:rFonts w:ascii="Times New Roman" w:hAnsi="Times New Roman" w:cs="Times New Roman"/>
          <w:b/>
          <w:sz w:val="24"/>
          <w:szCs w:val="24"/>
          <w:u w:val="single"/>
        </w:rPr>
        <w:t xml:space="preserve">VOIRIE </w:t>
      </w:r>
      <w:r w:rsidR="003A3B0C">
        <w:rPr>
          <w:rFonts w:ascii="Times New Roman" w:hAnsi="Times New Roman" w:cs="Times New Roman"/>
          <w:b/>
          <w:sz w:val="24"/>
          <w:szCs w:val="24"/>
          <w:u w:val="single"/>
        </w:rPr>
        <w:t xml:space="preserve">ENTRETIEN </w:t>
      </w:r>
      <w:proofErr w:type="gramStart"/>
      <w:r w:rsidR="00EF3A68" w:rsidRPr="00EF3A68">
        <w:rPr>
          <w:rFonts w:ascii="Times New Roman" w:hAnsi="Times New Roman" w:cs="Times New Roman"/>
          <w:b/>
          <w:sz w:val="24"/>
          <w:szCs w:val="24"/>
          <w:u w:val="single"/>
        </w:rPr>
        <w:t>PROPRETE</w:t>
      </w:r>
      <w:r w:rsidRPr="00E67674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</w:p>
    <w:p w14:paraId="582DFE6A" w14:textId="77777777" w:rsidR="00B52A60" w:rsidRPr="00EF3A68" w:rsidRDefault="00B52A60" w:rsidP="004A2C4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786159A" w14:textId="77777777" w:rsidR="00D34E24" w:rsidRDefault="004A2C4D" w:rsidP="00AB73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F3A68">
        <w:rPr>
          <w:rFonts w:ascii="Times New Roman" w:hAnsi="Times New Roman" w:cs="Times New Roman"/>
          <w:sz w:val="24"/>
          <w:szCs w:val="24"/>
        </w:rPr>
        <w:t>Sous l’autorité du Directeur Général des Services Techniques et du Chef d</w:t>
      </w:r>
      <w:r w:rsidR="00EF3A68" w:rsidRPr="00EF3A68">
        <w:rPr>
          <w:rFonts w:ascii="Times New Roman" w:hAnsi="Times New Roman" w:cs="Times New Roman"/>
          <w:sz w:val="24"/>
          <w:szCs w:val="24"/>
        </w:rPr>
        <w:t>u</w:t>
      </w:r>
      <w:r w:rsidRPr="00EF3A68">
        <w:rPr>
          <w:rFonts w:ascii="Times New Roman" w:hAnsi="Times New Roman" w:cs="Times New Roman"/>
          <w:sz w:val="24"/>
          <w:szCs w:val="24"/>
        </w:rPr>
        <w:t xml:space="preserve"> Service </w:t>
      </w:r>
      <w:r w:rsidR="00EF3A68" w:rsidRPr="00EF3A68">
        <w:rPr>
          <w:rFonts w:ascii="Times New Roman" w:hAnsi="Times New Roman" w:cs="Times New Roman"/>
          <w:sz w:val="24"/>
          <w:szCs w:val="24"/>
        </w:rPr>
        <w:t xml:space="preserve">Voirie </w:t>
      </w:r>
      <w:r w:rsidR="003A3B0C">
        <w:rPr>
          <w:rFonts w:ascii="Times New Roman" w:hAnsi="Times New Roman" w:cs="Times New Roman"/>
          <w:sz w:val="24"/>
          <w:szCs w:val="24"/>
        </w:rPr>
        <w:t>Entretien</w:t>
      </w:r>
      <w:r w:rsidR="00EF3A68" w:rsidRPr="00EF3A68">
        <w:rPr>
          <w:rFonts w:ascii="Times New Roman" w:hAnsi="Times New Roman" w:cs="Times New Roman"/>
          <w:sz w:val="24"/>
          <w:szCs w:val="24"/>
        </w:rPr>
        <w:t xml:space="preserve"> Propreté</w:t>
      </w:r>
      <w:r w:rsidRPr="00EF3A68">
        <w:rPr>
          <w:rFonts w:ascii="Times New Roman" w:hAnsi="Times New Roman" w:cs="Times New Roman"/>
          <w:sz w:val="24"/>
          <w:szCs w:val="24"/>
        </w:rPr>
        <w:t>,</w:t>
      </w:r>
      <w:r w:rsidR="00B52A60">
        <w:rPr>
          <w:rFonts w:ascii="Times New Roman" w:hAnsi="Times New Roman" w:cs="Times New Roman"/>
          <w:sz w:val="24"/>
          <w:szCs w:val="24"/>
        </w:rPr>
        <w:t xml:space="preserve"> vous intégrerez la subdivision </w:t>
      </w:r>
      <w:r w:rsidR="00553E92">
        <w:rPr>
          <w:rFonts w:ascii="Times New Roman" w:hAnsi="Times New Roman" w:cs="Times New Roman"/>
          <w:sz w:val="24"/>
          <w:szCs w:val="24"/>
        </w:rPr>
        <w:t>« Maintenance »</w:t>
      </w:r>
      <w:r w:rsidR="00F109D5">
        <w:rPr>
          <w:rFonts w:ascii="Times New Roman" w:hAnsi="Times New Roman" w:cs="Times New Roman"/>
          <w:sz w:val="24"/>
          <w:szCs w:val="24"/>
        </w:rPr>
        <w:t xml:space="preserve"> e</w:t>
      </w:r>
      <w:r w:rsidR="00CC3597">
        <w:rPr>
          <w:rFonts w:ascii="Times New Roman" w:hAnsi="Times New Roman" w:cs="Times New Roman"/>
          <w:sz w:val="24"/>
          <w:szCs w:val="24"/>
        </w:rPr>
        <w:t xml:space="preserve">n tant que </w:t>
      </w:r>
      <w:r w:rsidR="00553E92">
        <w:rPr>
          <w:rFonts w:ascii="Times New Roman" w:hAnsi="Times New Roman" w:cs="Times New Roman"/>
          <w:sz w:val="24"/>
          <w:szCs w:val="24"/>
        </w:rPr>
        <w:t>maçon.</w:t>
      </w:r>
    </w:p>
    <w:p w14:paraId="4FDF67BA" w14:textId="77777777" w:rsidR="00804731" w:rsidRDefault="00804731" w:rsidP="00AB73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89B3365" w14:textId="77777777" w:rsidR="004A2C4D" w:rsidRDefault="004A2C4D" w:rsidP="00AB73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3A68">
        <w:rPr>
          <w:rFonts w:ascii="Times New Roman" w:hAnsi="Times New Roman" w:cs="Times New Roman"/>
          <w:b/>
          <w:sz w:val="24"/>
          <w:szCs w:val="24"/>
          <w:u w:val="single"/>
        </w:rPr>
        <w:t>Missions</w:t>
      </w:r>
      <w:r w:rsidRPr="004310EC">
        <w:rPr>
          <w:rFonts w:ascii="Times New Roman" w:hAnsi="Times New Roman" w:cs="Times New Roman"/>
          <w:b/>
          <w:sz w:val="24"/>
          <w:szCs w:val="24"/>
        </w:rPr>
        <w:t> :</w:t>
      </w:r>
    </w:p>
    <w:p w14:paraId="050F87F5" w14:textId="77777777" w:rsidR="00EF6AD6" w:rsidRPr="00024A59" w:rsidRDefault="00EF6AD6" w:rsidP="00AB736A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3FDF6273" w14:textId="77777777" w:rsidR="00553E92" w:rsidRDefault="00F43CF0" w:rsidP="00553E92">
      <w:pPr>
        <w:pStyle w:val="En-tte"/>
        <w:numPr>
          <w:ilvl w:val="0"/>
          <w:numId w:val="2"/>
        </w:numPr>
        <w:tabs>
          <w:tab w:val="clear" w:pos="4536"/>
          <w:tab w:val="clear" w:pos="9072"/>
        </w:tabs>
        <w:rPr>
          <w:sz w:val="24"/>
          <w:szCs w:val="24"/>
        </w:rPr>
      </w:pPr>
      <w:r>
        <w:rPr>
          <w:sz w:val="24"/>
          <w:szCs w:val="24"/>
        </w:rPr>
        <w:t>T</w:t>
      </w:r>
      <w:r w:rsidR="00553E92" w:rsidRPr="00553E92">
        <w:rPr>
          <w:sz w:val="24"/>
          <w:szCs w:val="24"/>
        </w:rPr>
        <w:t xml:space="preserve">ravaux de maçonnerie sur </w:t>
      </w:r>
      <w:r>
        <w:rPr>
          <w:sz w:val="24"/>
          <w:szCs w:val="24"/>
        </w:rPr>
        <w:t xml:space="preserve">les </w:t>
      </w:r>
      <w:r w:rsidR="00553E92" w:rsidRPr="00553E92">
        <w:rPr>
          <w:sz w:val="24"/>
          <w:szCs w:val="24"/>
        </w:rPr>
        <w:t>voies publiques</w:t>
      </w:r>
      <w:r>
        <w:rPr>
          <w:sz w:val="24"/>
          <w:szCs w:val="24"/>
        </w:rPr>
        <w:t xml:space="preserve"> et</w:t>
      </w:r>
      <w:r w:rsidR="00553E92" w:rsidRPr="00553E92">
        <w:rPr>
          <w:sz w:val="24"/>
          <w:szCs w:val="24"/>
        </w:rPr>
        <w:t xml:space="preserve"> dans </w:t>
      </w:r>
      <w:r w:rsidR="0070500F">
        <w:rPr>
          <w:sz w:val="24"/>
          <w:szCs w:val="24"/>
        </w:rPr>
        <w:t xml:space="preserve">les </w:t>
      </w:r>
      <w:r w:rsidR="00553E92" w:rsidRPr="00553E92">
        <w:rPr>
          <w:sz w:val="24"/>
          <w:szCs w:val="24"/>
        </w:rPr>
        <w:t>parcs et jardins.</w:t>
      </w:r>
    </w:p>
    <w:p w14:paraId="77D0A233" w14:textId="77777777" w:rsidR="00553E92" w:rsidRPr="00553E92" w:rsidRDefault="00F43CF0" w:rsidP="00553E92">
      <w:pPr>
        <w:pStyle w:val="Paragraphedeliste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553E92" w:rsidRPr="00553E92">
        <w:rPr>
          <w:rFonts w:ascii="Times New Roman" w:hAnsi="Times New Roman" w:cs="Times New Roman"/>
          <w:sz w:val="24"/>
          <w:szCs w:val="24"/>
        </w:rPr>
        <w:t>aintenance sur voies publiques des ouvrages en maçonnerie et enrobé</w:t>
      </w:r>
      <w:r w:rsidR="00553E92">
        <w:rPr>
          <w:rFonts w:ascii="Times New Roman" w:hAnsi="Times New Roman" w:cs="Times New Roman"/>
          <w:sz w:val="24"/>
          <w:szCs w:val="24"/>
        </w:rPr>
        <w:t>s</w:t>
      </w:r>
      <w:r w:rsidR="00553E92" w:rsidRPr="00553E92">
        <w:rPr>
          <w:rFonts w:ascii="Times New Roman" w:hAnsi="Times New Roman" w:cs="Times New Roman"/>
          <w:sz w:val="24"/>
          <w:szCs w:val="24"/>
        </w:rPr>
        <w:t>.</w:t>
      </w:r>
    </w:p>
    <w:p w14:paraId="19EB8939" w14:textId="77777777" w:rsidR="00553E92" w:rsidRPr="00553E92" w:rsidRDefault="00553E92" w:rsidP="00553E92">
      <w:pPr>
        <w:pStyle w:val="En-tte"/>
        <w:numPr>
          <w:ilvl w:val="0"/>
          <w:numId w:val="2"/>
        </w:numPr>
        <w:tabs>
          <w:tab w:val="clear" w:pos="4536"/>
          <w:tab w:val="clear" w:pos="9072"/>
        </w:tabs>
        <w:rPr>
          <w:sz w:val="24"/>
          <w:szCs w:val="24"/>
        </w:rPr>
      </w:pPr>
      <w:r w:rsidRPr="00553E92">
        <w:rPr>
          <w:sz w:val="24"/>
          <w:szCs w:val="24"/>
        </w:rPr>
        <w:t>Rangement et entretien courant du matériel.</w:t>
      </w:r>
    </w:p>
    <w:p w14:paraId="7BFC0B92" w14:textId="77777777" w:rsidR="00553E92" w:rsidRPr="00553E92" w:rsidRDefault="00553E92" w:rsidP="00553E92">
      <w:pPr>
        <w:pStyle w:val="En-tte"/>
        <w:numPr>
          <w:ilvl w:val="0"/>
          <w:numId w:val="2"/>
        </w:numPr>
        <w:tabs>
          <w:tab w:val="clear" w:pos="4536"/>
          <w:tab w:val="clear" w:pos="9072"/>
        </w:tabs>
        <w:rPr>
          <w:sz w:val="24"/>
          <w:szCs w:val="24"/>
        </w:rPr>
      </w:pPr>
      <w:r w:rsidRPr="00553E92">
        <w:rPr>
          <w:sz w:val="24"/>
          <w:szCs w:val="24"/>
        </w:rPr>
        <w:t>Montage et démontage du balisage maritime.</w:t>
      </w:r>
    </w:p>
    <w:p w14:paraId="0F54E544" w14:textId="77777777" w:rsidR="00553E92" w:rsidRPr="00553E92" w:rsidRDefault="00553E92" w:rsidP="00553E92">
      <w:pPr>
        <w:pStyle w:val="En-tte"/>
        <w:numPr>
          <w:ilvl w:val="0"/>
          <w:numId w:val="2"/>
        </w:numPr>
        <w:tabs>
          <w:tab w:val="clear" w:pos="4536"/>
          <w:tab w:val="clear" w:pos="9072"/>
        </w:tabs>
        <w:rPr>
          <w:sz w:val="24"/>
          <w:szCs w:val="24"/>
        </w:rPr>
      </w:pPr>
      <w:r w:rsidRPr="00553E92">
        <w:rPr>
          <w:sz w:val="24"/>
          <w:szCs w:val="24"/>
        </w:rPr>
        <w:t>Intervention sur la signalisation routière.</w:t>
      </w:r>
    </w:p>
    <w:p w14:paraId="46EC13AE" w14:textId="77777777" w:rsidR="00553E92" w:rsidRPr="00553E92" w:rsidRDefault="00553E92" w:rsidP="00553E92">
      <w:pPr>
        <w:pStyle w:val="En-tte"/>
        <w:numPr>
          <w:ilvl w:val="0"/>
          <w:numId w:val="2"/>
        </w:numPr>
        <w:tabs>
          <w:tab w:val="clear" w:pos="4536"/>
          <w:tab w:val="clear" w:pos="9072"/>
        </w:tabs>
        <w:rPr>
          <w:sz w:val="24"/>
          <w:szCs w:val="24"/>
        </w:rPr>
      </w:pPr>
      <w:r w:rsidRPr="00553E92">
        <w:rPr>
          <w:sz w:val="24"/>
          <w:szCs w:val="24"/>
        </w:rPr>
        <w:t>Reprise d’enrobé à chaud et froid sur chaussée.</w:t>
      </w:r>
    </w:p>
    <w:p w14:paraId="69BBD9F8" w14:textId="77777777" w:rsidR="00553E92" w:rsidRPr="00553E92" w:rsidRDefault="00553E92" w:rsidP="00553E92">
      <w:pPr>
        <w:pStyle w:val="En-tte"/>
        <w:numPr>
          <w:ilvl w:val="0"/>
          <w:numId w:val="2"/>
        </w:numPr>
        <w:tabs>
          <w:tab w:val="clear" w:pos="4536"/>
          <w:tab w:val="clear" w:pos="9072"/>
        </w:tabs>
        <w:rPr>
          <w:sz w:val="24"/>
          <w:szCs w:val="24"/>
        </w:rPr>
      </w:pPr>
      <w:r w:rsidRPr="00553E92">
        <w:rPr>
          <w:sz w:val="24"/>
          <w:szCs w:val="24"/>
        </w:rPr>
        <w:t>Tous travaux en béton lourd.</w:t>
      </w:r>
    </w:p>
    <w:p w14:paraId="66A5DE2D" w14:textId="77777777" w:rsidR="00553E92" w:rsidRPr="00553E92" w:rsidRDefault="00553E92" w:rsidP="00553E92">
      <w:pPr>
        <w:pStyle w:val="En-tte"/>
        <w:numPr>
          <w:ilvl w:val="0"/>
          <w:numId w:val="2"/>
        </w:numPr>
        <w:tabs>
          <w:tab w:val="clear" w:pos="4536"/>
          <w:tab w:val="clear" w:pos="9072"/>
        </w:tabs>
        <w:rPr>
          <w:sz w:val="24"/>
          <w:szCs w:val="24"/>
        </w:rPr>
      </w:pPr>
      <w:r w:rsidRPr="00553E92">
        <w:rPr>
          <w:sz w:val="24"/>
          <w:szCs w:val="24"/>
        </w:rPr>
        <w:t>Création d’ouvrages neufs.</w:t>
      </w:r>
    </w:p>
    <w:p w14:paraId="04495172" w14:textId="77777777" w:rsidR="00553E92" w:rsidRPr="00553E92" w:rsidRDefault="00553E92" w:rsidP="00553E92">
      <w:pPr>
        <w:pStyle w:val="En-tte"/>
        <w:numPr>
          <w:ilvl w:val="0"/>
          <w:numId w:val="2"/>
        </w:numPr>
        <w:tabs>
          <w:tab w:val="clear" w:pos="4536"/>
          <w:tab w:val="clear" w:pos="9072"/>
        </w:tabs>
        <w:rPr>
          <w:sz w:val="24"/>
          <w:szCs w:val="24"/>
        </w:rPr>
      </w:pPr>
      <w:r w:rsidRPr="00553E92">
        <w:rPr>
          <w:sz w:val="24"/>
          <w:szCs w:val="24"/>
        </w:rPr>
        <w:t>Manutention et pose de mobilier urbain.</w:t>
      </w:r>
    </w:p>
    <w:p w14:paraId="0BC647E0" w14:textId="77777777" w:rsidR="00553E92" w:rsidRPr="00553E92" w:rsidRDefault="00553E92" w:rsidP="00553E92">
      <w:pPr>
        <w:pStyle w:val="En-tte"/>
        <w:numPr>
          <w:ilvl w:val="0"/>
          <w:numId w:val="2"/>
        </w:numPr>
        <w:tabs>
          <w:tab w:val="clear" w:pos="4536"/>
          <w:tab w:val="clear" w:pos="9072"/>
        </w:tabs>
        <w:rPr>
          <w:sz w:val="24"/>
          <w:szCs w:val="24"/>
        </w:rPr>
      </w:pPr>
      <w:r w:rsidRPr="00553E92">
        <w:rPr>
          <w:sz w:val="24"/>
          <w:szCs w:val="24"/>
        </w:rPr>
        <w:t>Mise en place de signalisation temporaire pour diverses manifestations.</w:t>
      </w:r>
    </w:p>
    <w:p w14:paraId="50C01E76" w14:textId="77777777" w:rsidR="00553E92" w:rsidRPr="00553E92" w:rsidRDefault="00553E92" w:rsidP="00553E92">
      <w:pPr>
        <w:pStyle w:val="En-tte"/>
        <w:numPr>
          <w:ilvl w:val="0"/>
          <w:numId w:val="2"/>
        </w:numPr>
        <w:tabs>
          <w:tab w:val="clear" w:pos="4536"/>
          <w:tab w:val="clear" w:pos="9072"/>
        </w:tabs>
        <w:rPr>
          <w:sz w:val="24"/>
          <w:szCs w:val="24"/>
        </w:rPr>
      </w:pPr>
      <w:r w:rsidRPr="00553E92">
        <w:rPr>
          <w:sz w:val="24"/>
          <w:szCs w:val="24"/>
        </w:rPr>
        <w:t>Mise en place de signalisation temporaire en cas d’intempéries lourdes.</w:t>
      </w:r>
    </w:p>
    <w:p w14:paraId="755D76A5" w14:textId="77777777" w:rsidR="00553E92" w:rsidRPr="004244A5" w:rsidRDefault="00553E92" w:rsidP="00553E92">
      <w:pPr>
        <w:pStyle w:val="En-tte"/>
        <w:numPr>
          <w:ilvl w:val="0"/>
          <w:numId w:val="2"/>
        </w:numPr>
        <w:tabs>
          <w:tab w:val="clear" w:pos="4536"/>
          <w:tab w:val="clear" w:pos="9072"/>
        </w:tabs>
        <w:rPr>
          <w:sz w:val="24"/>
          <w:szCs w:val="24"/>
        </w:rPr>
      </w:pPr>
      <w:r w:rsidRPr="004244A5">
        <w:rPr>
          <w:sz w:val="24"/>
          <w:szCs w:val="24"/>
        </w:rPr>
        <w:t>Signa</w:t>
      </w:r>
      <w:r w:rsidR="001717C6">
        <w:rPr>
          <w:sz w:val="24"/>
          <w:szCs w:val="24"/>
        </w:rPr>
        <w:t xml:space="preserve">lisation de </w:t>
      </w:r>
      <w:r w:rsidRPr="004244A5">
        <w:rPr>
          <w:sz w:val="24"/>
          <w:szCs w:val="24"/>
        </w:rPr>
        <w:t>toutes anomalies sur la voie publique.</w:t>
      </w:r>
    </w:p>
    <w:p w14:paraId="1D9D99B8" w14:textId="77777777" w:rsidR="004244A5" w:rsidRPr="004244A5" w:rsidRDefault="009D2B31" w:rsidP="004244A5">
      <w:pPr>
        <w:pStyle w:val="Paragraphedeliste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Sui</w:t>
      </w:r>
      <w:r w:rsidR="00F43CF0">
        <w:rPr>
          <w:rFonts w:ascii="Times New Roman" w:hAnsi="Times New Roman" w:cs="Times New Roman"/>
          <w:bCs/>
          <w:sz w:val="24"/>
          <w:szCs w:val="24"/>
        </w:rPr>
        <w:t>vi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="004244A5" w:rsidRPr="004244A5">
        <w:rPr>
          <w:rFonts w:ascii="Times New Roman" w:hAnsi="Times New Roman" w:cs="Times New Roman"/>
          <w:bCs/>
          <w:sz w:val="24"/>
          <w:szCs w:val="24"/>
        </w:rPr>
        <w:t xml:space="preserve"> dans la journée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="004244A5" w:rsidRPr="004244A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43CF0">
        <w:rPr>
          <w:rFonts w:ascii="Times New Roman" w:hAnsi="Times New Roman" w:cs="Times New Roman"/>
          <w:bCs/>
          <w:sz w:val="24"/>
          <w:szCs w:val="24"/>
        </w:rPr>
        <w:t>du</w:t>
      </w:r>
      <w:r w:rsidR="004244A5" w:rsidRPr="004244A5">
        <w:rPr>
          <w:rFonts w:ascii="Times New Roman" w:hAnsi="Times New Roman" w:cs="Times New Roman"/>
          <w:bCs/>
          <w:sz w:val="24"/>
          <w:szCs w:val="24"/>
        </w:rPr>
        <w:t xml:space="preserve"> planning des interventions définies par l’agent de maîtrise.</w:t>
      </w:r>
    </w:p>
    <w:p w14:paraId="421EF266" w14:textId="77777777" w:rsidR="00553E92" w:rsidRPr="007B4914" w:rsidRDefault="00553E92" w:rsidP="00553E92">
      <w:pPr>
        <w:pStyle w:val="En-tte"/>
        <w:numPr>
          <w:ilvl w:val="0"/>
          <w:numId w:val="1"/>
        </w:numPr>
        <w:tabs>
          <w:tab w:val="clear" w:pos="4536"/>
          <w:tab w:val="clear" w:pos="9072"/>
        </w:tabs>
        <w:ind w:left="360"/>
        <w:jc w:val="both"/>
        <w:rPr>
          <w:sz w:val="24"/>
          <w:szCs w:val="24"/>
          <w:u w:val="single"/>
        </w:rPr>
      </w:pPr>
      <w:r w:rsidRPr="004244A5">
        <w:rPr>
          <w:sz w:val="24"/>
          <w:szCs w:val="24"/>
        </w:rPr>
        <w:t>Gestion des urgences.</w:t>
      </w:r>
    </w:p>
    <w:p w14:paraId="384602A1" w14:textId="77777777" w:rsidR="007B4914" w:rsidRDefault="007B4914" w:rsidP="007B4914">
      <w:pPr>
        <w:pStyle w:val="En-tte"/>
        <w:tabs>
          <w:tab w:val="clear" w:pos="4536"/>
          <w:tab w:val="clear" w:pos="9072"/>
        </w:tabs>
        <w:jc w:val="both"/>
        <w:rPr>
          <w:sz w:val="24"/>
          <w:szCs w:val="24"/>
        </w:rPr>
      </w:pPr>
    </w:p>
    <w:p w14:paraId="70DFB094" w14:textId="77777777" w:rsidR="007B4914" w:rsidRPr="004244A5" w:rsidRDefault="007B4914" w:rsidP="007B4914">
      <w:pPr>
        <w:pStyle w:val="En-tte"/>
        <w:tabs>
          <w:tab w:val="clear" w:pos="4536"/>
          <w:tab w:val="clear" w:pos="9072"/>
        </w:tabs>
        <w:jc w:val="both"/>
        <w:rPr>
          <w:sz w:val="24"/>
          <w:szCs w:val="24"/>
          <w:u w:val="single"/>
        </w:rPr>
      </w:pPr>
    </w:p>
    <w:p w14:paraId="508612A7" w14:textId="77777777" w:rsidR="004A2C4D" w:rsidRPr="00553E92" w:rsidRDefault="004A2C4D" w:rsidP="00AB736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53E92">
        <w:rPr>
          <w:rFonts w:ascii="Times New Roman" w:hAnsi="Times New Roman" w:cs="Times New Roman"/>
          <w:b/>
          <w:sz w:val="24"/>
          <w:szCs w:val="24"/>
          <w:u w:val="single"/>
        </w:rPr>
        <w:t>Profil</w:t>
      </w:r>
      <w:r w:rsidRPr="004310EC">
        <w:rPr>
          <w:rFonts w:ascii="Times New Roman" w:hAnsi="Times New Roman" w:cs="Times New Roman"/>
          <w:b/>
          <w:sz w:val="24"/>
          <w:szCs w:val="24"/>
        </w:rPr>
        <w:t> :</w:t>
      </w:r>
    </w:p>
    <w:p w14:paraId="4286784B" w14:textId="77777777" w:rsidR="009D2B31" w:rsidRPr="00024A59" w:rsidRDefault="009D2B31" w:rsidP="00804731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3BC1B71A" w14:textId="77777777" w:rsidR="009D2B31" w:rsidRDefault="00104D84" w:rsidP="009D2B31">
      <w:pPr>
        <w:numPr>
          <w:ilvl w:val="0"/>
          <w:numId w:val="1"/>
        </w:numPr>
        <w:spacing w:after="0" w:line="240" w:lineRule="auto"/>
        <w:ind w:left="426" w:right="213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Posséder le p</w:t>
      </w:r>
      <w:r w:rsidR="009D2B31">
        <w:rPr>
          <w:rFonts w:ascii="Times New Roman" w:hAnsi="Times New Roman" w:cs="Times New Roman"/>
          <w:sz w:val="24"/>
        </w:rPr>
        <w:t>ermis B</w:t>
      </w:r>
    </w:p>
    <w:p w14:paraId="119A42D4" w14:textId="77777777" w:rsidR="009D2B31" w:rsidRPr="009D2B31" w:rsidRDefault="009D2B31" w:rsidP="009D2B31">
      <w:pPr>
        <w:numPr>
          <w:ilvl w:val="0"/>
          <w:numId w:val="1"/>
        </w:numPr>
        <w:spacing w:after="0" w:line="240" w:lineRule="auto"/>
        <w:ind w:left="426" w:right="213" w:hanging="284"/>
        <w:rPr>
          <w:rFonts w:ascii="Times New Roman" w:hAnsi="Times New Roman" w:cs="Times New Roman"/>
          <w:sz w:val="24"/>
        </w:rPr>
      </w:pPr>
      <w:r w:rsidRPr="009D2B31">
        <w:rPr>
          <w:rFonts w:ascii="Times New Roman" w:hAnsi="Times New Roman" w:cs="Times New Roman"/>
          <w:sz w:val="24"/>
        </w:rPr>
        <w:t>Faire preuve de discrétion lors de l’intervention dans les rues.</w:t>
      </w:r>
    </w:p>
    <w:p w14:paraId="66028572" w14:textId="77777777" w:rsidR="009D2B31" w:rsidRPr="009D2B31" w:rsidRDefault="009D2B31" w:rsidP="009D2B31">
      <w:pPr>
        <w:numPr>
          <w:ilvl w:val="0"/>
          <w:numId w:val="1"/>
        </w:numPr>
        <w:spacing w:after="0" w:line="240" w:lineRule="auto"/>
        <w:ind w:left="426" w:right="213" w:hanging="284"/>
        <w:rPr>
          <w:rFonts w:ascii="Times New Roman" w:hAnsi="Times New Roman" w:cs="Times New Roman"/>
          <w:sz w:val="24"/>
        </w:rPr>
      </w:pPr>
      <w:r w:rsidRPr="009D2B31">
        <w:rPr>
          <w:rFonts w:ascii="Times New Roman" w:hAnsi="Times New Roman" w:cs="Times New Roman"/>
          <w:sz w:val="24"/>
        </w:rPr>
        <w:t>Respecter un planning et les délais d’exécution.</w:t>
      </w:r>
    </w:p>
    <w:p w14:paraId="09C65CBB" w14:textId="77777777" w:rsidR="009D2B31" w:rsidRPr="009D2B31" w:rsidRDefault="009D2B31" w:rsidP="009D2B31">
      <w:pPr>
        <w:numPr>
          <w:ilvl w:val="0"/>
          <w:numId w:val="1"/>
        </w:numPr>
        <w:spacing w:after="0" w:line="240" w:lineRule="auto"/>
        <w:ind w:left="426" w:right="213" w:hanging="284"/>
        <w:rPr>
          <w:rFonts w:ascii="Times New Roman" w:hAnsi="Times New Roman" w:cs="Times New Roman"/>
          <w:sz w:val="24"/>
        </w:rPr>
      </w:pPr>
      <w:r w:rsidRPr="009D2B31">
        <w:rPr>
          <w:rFonts w:ascii="Times New Roman" w:hAnsi="Times New Roman" w:cs="Times New Roman"/>
          <w:sz w:val="24"/>
        </w:rPr>
        <w:t>Surveiller et signaler toutes anomalies à son supérieur hiérarchique.</w:t>
      </w:r>
    </w:p>
    <w:p w14:paraId="19E01E25" w14:textId="77777777" w:rsidR="009D2B31" w:rsidRPr="009D2B31" w:rsidRDefault="009D2B31" w:rsidP="009D2B31">
      <w:pPr>
        <w:numPr>
          <w:ilvl w:val="0"/>
          <w:numId w:val="1"/>
        </w:numPr>
        <w:spacing w:after="0" w:line="240" w:lineRule="auto"/>
        <w:ind w:left="426" w:right="213" w:hanging="284"/>
        <w:rPr>
          <w:rFonts w:ascii="Times New Roman" w:hAnsi="Times New Roman" w:cs="Times New Roman"/>
          <w:sz w:val="24"/>
        </w:rPr>
      </w:pPr>
      <w:r w:rsidRPr="009D2B31">
        <w:rPr>
          <w:rFonts w:ascii="Times New Roman" w:hAnsi="Times New Roman" w:cs="Times New Roman"/>
          <w:sz w:val="24"/>
        </w:rPr>
        <w:t>Entret</w:t>
      </w:r>
      <w:r>
        <w:rPr>
          <w:rFonts w:ascii="Times New Roman" w:hAnsi="Times New Roman" w:cs="Times New Roman"/>
          <w:sz w:val="24"/>
        </w:rPr>
        <w:t>enir</w:t>
      </w:r>
      <w:r w:rsidR="0070500F">
        <w:rPr>
          <w:rFonts w:ascii="Times New Roman" w:hAnsi="Times New Roman" w:cs="Times New Roman"/>
          <w:sz w:val="24"/>
        </w:rPr>
        <w:t xml:space="preserve"> l</w:t>
      </w:r>
      <w:r w:rsidRPr="009D2B31">
        <w:rPr>
          <w:rFonts w:ascii="Times New Roman" w:hAnsi="Times New Roman" w:cs="Times New Roman"/>
          <w:sz w:val="24"/>
        </w:rPr>
        <w:t xml:space="preserve">es véhicules et </w:t>
      </w:r>
      <w:r w:rsidR="0070500F">
        <w:rPr>
          <w:rFonts w:ascii="Times New Roman" w:hAnsi="Times New Roman" w:cs="Times New Roman"/>
          <w:sz w:val="24"/>
        </w:rPr>
        <w:t>le</w:t>
      </w:r>
      <w:r w:rsidRPr="009D2B31">
        <w:rPr>
          <w:rFonts w:ascii="Times New Roman" w:hAnsi="Times New Roman" w:cs="Times New Roman"/>
          <w:sz w:val="24"/>
        </w:rPr>
        <w:t xml:space="preserve"> matériel.</w:t>
      </w:r>
    </w:p>
    <w:p w14:paraId="45F12B5C" w14:textId="77777777" w:rsidR="009D2B31" w:rsidRPr="009D2B31" w:rsidRDefault="009D2B31" w:rsidP="009D2B31">
      <w:pPr>
        <w:numPr>
          <w:ilvl w:val="0"/>
          <w:numId w:val="1"/>
        </w:numPr>
        <w:spacing w:after="0" w:line="240" w:lineRule="auto"/>
        <w:ind w:left="426" w:right="213" w:hanging="284"/>
        <w:rPr>
          <w:rFonts w:ascii="Times New Roman" w:hAnsi="Times New Roman" w:cs="Times New Roman"/>
          <w:sz w:val="24"/>
        </w:rPr>
      </w:pPr>
      <w:r w:rsidRPr="009D2B31">
        <w:rPr>
          <w:rFonts w:ascii="Times New Roman" w:hAnsi="Times New Roman" w:cs="Times New Roman"/>
          <w:sz w:val="24"/>
        </w:rPr>
        <w:t>Prendre toutes dispositions nécessaires au bon déroulement des chantiers.</w:t>
      </w:r>
    </w:p>
    <w:p w14:paraId="501951EC" w14:textId="77777777" w:rsidR="009D2B31" w:rsidRPr="009D2B31" w:rsidRDefault="009D2B31" w:rsidP="009D2B31">
      <w:pPr>
        <w:numPr>
          <w:ilvl w:val="0"/>
          <w:numId w:val="1"/>
        </w:numPr>
        <w:spacing w:after="0" w:line="240" w:lineRule="auto"/>
        <w:ind w:left="426" w:right="213" w:hanging="284"/>
        <w:rPr>
          <w:rFonts w:ascii="Times New Roman" w:hAnsi="Times New Roman" w:cs="Times New Roman"/>
          <w:sz w:val="24"/>
        </w:rPr>
      </w:pPr>
      <w:r w:rsidRPr="009D2B31">
        <w:rPr>
          <w:rFonts w:ascii="Times New Roman" w:hAnsi="Times New Roman" w:cs="Times New Roman"/>
          <w:sz w:val="24"/>
        </w:rPr>
        <w:t>Savoir organiser un chantier avec différents intervenants.</w:t>
      </w:r>
    </w:p>
    <w:p w14:paraId="76689AFB" w14:textId="77777777" w:rsidR="009D2B31" w:rsidRPr="009D2B31" w:rsidRDefault="009D2B31" w:rsidP="009D2B31">
      <w:pPr>
        <w:numPr>
          <w:ilvl w:val="0"/>
          <w:numId w:val="1"/>
        </w:numPr>
        <w:spacing w:after="0" w:line="240" w:lineRule="auto"/>
        <w:ind w:left="426" w:right="213" w:hanging="284"/>
        <w:rPr>
          <w:rFonts w:ascii="Times New Roman" w:hAnsi="Times New Roman" w:cs="Times New Roman"/>
          <w:sz w:val="24"/>
        </w:rPr>
      </w:pPr>
      <w:r w:rsidRPr="009D2B31">
        <w:rPr>
          <w:rFonts w:ascii="Times New Roman" w:hAnsi="Times New Roman" w:cs="Times New Roman"/>
          <w:sz w:val="24"/>
        </w:rPr>
        <w:t>Savoir établir un quantitatif des matériaux nécessaires à la réalisation des ouvrages.</w:t>
      </w:r>
    </w:p>
    <w:p w14:paraId="260E7DA1" w14:textId="77777777" w:rsidR="00330657" w:rsidRPr="00553E92" w:rsidRDefault="00FF37B6" w:rsidP="00804731">
      <w:pPr>
        <w:pStyle w:val="Paragraphedeliste"/>
        <w:numPr>
          <w:ilvl w:val="0"/>
          <w:numId w:val="1"/>
        </w:numPr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Avoir le s</w:t>
      </w:r>
      <w:r w:rsidR="00330657" w:rsidRPr="00553E92">
        <w:rPr>
          <w:rFonts w:ascii="Times New Roman" w:hAnsi="Times New Roman" w:cs="Times New Roman"/>
          <w:sz w:val="24"/>
          <w:szCs w:val="24"/>
        </w:rPr>
        <w:t>ens du travail en équipe</w:t>
      </w:r>
    </w:p>
    <w:p w14:paraId="14F65971" w14:textId="77777777" w:rsidR="00A766A8" w:rsidRDefault="00A766A8" w:rsidP="00804731">
      <w:pPr>
        <w:pStyle w:val="Paragraphedeliste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A836BC" w14:textId="77777777" w:rsidR="00FC11AE" w:rsidRPr="00AF3817" w:rsidRDefault="00FC11AE" w:rsidP="00FC11A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F3817">
        <w:rPr>
          <w:rFonts w:ascii="Times New Roman" w:eastAsia="Times New Roman" w:hAnsi="Times New Roman" w:cs="Times New Roman"/>
          <w:sz w:val="24"/>
          <w:szCs w:val="24"/>
          <w:lang w:eastAsia="fr-FR"/>
        </w:rPr>
        <w:t>Poste à pourvoir immédiatement</w:t>
      </w:r>
    </w:p>
    <w:p w14:paraId="0148C8EE" w14:textId="77777777" w:rsidR="00FC11AE" w:rsidRPr="00AF3817" w:rsidRDefault="00FC11AE" w:rsidP="00FC11A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F3817">
        <w:rPr>
          <w:rFonts w:ascii="Times New Roman" w:eastAsia="Times New Roman" w:hAnsi="Times New Roman" w:cs="Times New Roman"/>
          <w:sz w:val="24"/>
          <w:szCs w:val="24"/>
          <w:lang w:eastAsia="fr-FR"/>
        </w:rPr>
        <w:t>Recrutement dans le cadre d’emplois des Adjoints Techniques territoriaux</w:t>
      </w:r>
    </w:p>
    <w:p w14:paraId="605104E3" w14:textId="77777777" w:rsidR="00FC11AE" w:rsidRPr="00AF3817" w:rsidRDefault="00FC11AE" w:rsidP="00FC11A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F3817">
        <w:rPr>
          <w:rFonts w:ascii="Times New Roman" w:eastAsia="Times New Roman" w:hAnsi="Times New Roman" w:cs="Times New Roman"/>
          <w:sz w:val="24"/>
          <w:szCs w:val="24"/>
          <w:lang w:eastAsia="fr-FR"/>
        </w:rPr>
        <w:t>Rémunération statutaire - régime indemnitaire - Prime annuelle liée à l’évaluation</w:t>
      </w:r>
    </w:p>
    <w:p w14:paraId="1F355BAC" w14:textId="77777777" w:rsidR="00FC11AE" w:rsidRPr="00AF3817" w:rsidRDefault="00FC11AE" w:rsidP="00FC11A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F3817">
        <w:rPr>
          <w:rFonts w:ascii="Times New Roman" w:eastAsia="Times New Roman" w:hAnsi="Times New Roman" w:cs="Times New Roman"/>
          <w:sz w:val="24"/>
          <w:szCs w:val="24"/>
          <w:lang w:eastAsia="fr-FR"/>
        </w:rPr>
        <w:t>Tickets restaurants – Prévoyance – participation possible de l’employeur à la mutuelle</w:t>
      </w:r>
    </w:p>
    <w:p w14:paraId="5D0AA74E" w14:textId="77777777" w:rsidR="00FC11AE" w:rsidRPr="00AF3817" w:rsidRDefault="00FC11AE" w:rsidP="00FC11A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F3817">
        <w:rPr>
          <w:rFonts w:ascii="Times New Roman" w:eastAsia="Times New Roman" w:hAnsi="Times New Roman" w:cs="Times New Roman"/>
          <w:sz w:val="24"/>
          <w:szCs w:val="24"/>
          <w:lang w:eastAsia="fr-FR"/>
        </w:rPr>
        <w:t>Prise en charge des frais de transports (abonnements de travail) à hauteur de 75%</w:t>
      </w:r>
    </w:p>
    <w:p w14:paraId="7CC142A9" w14:textId="77777777" w:rsidR="00FC11AE" w:rsidRPr="00AF3817" w:rsidRDefault="00FC11AE" w:rsidP="00FC11A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F381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Avantages du Comité d’œuvres sociales (tarifs préférentiels, cartes cadeaux pour naissances, </w:t>
      </w:r>
      <w:proofErr w:type="gramStart"/>
      <w:r w:rsidRPr="00AF3817">
        <w:rPr>
          <w:rFonts w:ascii="Times New Roman" w:eastAsia="Times New Roman" w:hAnsi="Times New Roman" w:cs="Times New Roman"/>
          <w:sz w:val="24"/>
          <w:szCs w:val="24"/>
          <w:lang w:eastAsia="fr-FR"/>
        </w:rPr>
        <w:t>mariages….</w:t>
      </w:r>
      <w:proofErr w:type="gramEnd"/>
      <w:r w:rsidRPr="00AF3817">
        <w:rPr>
          <w:rFonts w:ascii="Times New Roman" w:eastAsia="Times New Roman" w:hAnsi="Times New Roman" w:cs="Times New Roman"/>
          <w:sz w:val="24"/>
          <w:szCs w:val="24"/>
          <w:lang w:eastAsia="fr-FR"/>
        </w:rPr>
        <w:t>)</w:t>
      </w:r>
    </w:p>
    <w:p w14:paraId="1D2739BE" w14:textId="77777777" w:rsidR="00FC11AE" w:rsidRPr="00AF3817" w:rsidRDefault="00FC11AE" w:rsidP="00FC11A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F3817">
        <w:rPr>
          <w:rFonts w:ascii="Times New Roman" w:eastAsia="Times New Roman" w:hAnsi="Times New Roman" w:cs="Times New Roman"/>
          <w:sz w:val="24"/>
          <w:szCs w:val="24"/>
          <w:lang w:eastAsia="fr-FR"/>
        </w:rPr>
        <w:t>Formations et perspectives d’évolution tout au long de la carrière</w:t>
      </w:r>
    </w:p>
    <w:p w14:paraId="49D1F042" w14:textId="77777777" w:rsidR="00A01FFA" w:rsidRDefault="00A01FFA" w:rsidP="00804731">
      <w:pPr>
        <w:pStyle w:val="Paragraphedeliste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FAF443" w14:textId="77777777" w:rsidR="00A01FFA" w:rsidRDefault="00A01FFA" w:rsidP="00804731">
      <w:pPr>
        <w:pStyle w:val="Paragraphedeliste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797179" w14:textId="77777777" w:rsidR="00A01FFA" w:rsidRPr="00553E92" w:rsidRDefault="00A01FFA" w:rsidP="00804731">
      <w:pPr>
        <w:pStyle w:val="Paragraphedeliste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032591" w14:textId="77777777" w:rsidR="00A766A8" w:rsidRPr="00553E92" w:rsidRDefault="00A766A8" w:rsidP="00A766A8">
      <w:pPr>
        <w:spacing w:after="0" w:line="240" w:lineRule="auto"/>
        <w:jc w:val="center"/>
        <w:rPr>
          <w:rFonts w:ascii="Arial Narrow" w:hAnsi="Arial Narrow"/>
          <w:b/>
          <w:sz w:val="24"/>
          <w:szCs w:val="24"/>
        </w:rPr>
      </w:pPr>
      <w:r w:rsidRPr="00553E92">
        <w:rPr>
          <w:rFonts w:ascii="Arial Narrow" w:hAnsi="Arial Narrow"/>
          <w:b/>
          <w:sz w:val="24"/>
          <w:szCs w:val="24"/>
        </w:rPr>
        <w:t>Candidatures à adresser avec lettre de moti</w:t>
      </w:r>
      <w:r w:rsidR="00553E92" w:rsidRPr="00553E92">
        <w:rPr>
          <w:rFonts w:ascii="Arial Narrow" w:hAnsi="Arial Narrow"/>
          <w:b/>
          <w:sz w:val="24"/>
          <w:szCs w:val="24"/>
        </w:rPr>
        <w:t>vation, CV, copie des diplômes,</w:t>
      </w:r>
      <w:r w:rsidR="00A01FFA">
        <w:rPr>
          <w:rFonts w:ascii="Arial Narrow" w:hAnsi="Arial Narrow"/>
          <w:b/>
          <w:sz w:val="24"/>
          <w:szCs w:val="24"/>
        </w:rPr>
        <w:t xml:space="preserve"> avant le ………………</w:t>
      </w:r>
    </w:p>
    <w:p w14:paraId="38C51A1F" w14:textId="6995CD03" w:rsidR="00A766A8" w:rsidRPr="00553E92" w:rsidRDefault="00A766A8" w:rsidP="00A766A8">
      <w:pPr>
        <w:spacing w:after="0" w:line="240" w:lineRule="auto"/>
        <w:jc w:val="center"/>
        <w:rPr>
          <w:rFonts w:ascii="Arial Narrow" w:hAnsi="Arial Narrow"/>
          <w:b/>
          <w:sz w:val="24"/>
          <w:szCs w:val="24"/>
        </w:rPr>
      </w:pPr>
      <w:proofErr w:type="gramStart"/>
      <w:r w:rsidRPr="00553E92">
        <w:rPr>
          <w:rFonts w:ascii="Arial Narrow" w:hAnsi="Arial Narrow"/>
          <w:b/>
          <w:sz w:val="24"/>
          <w:szCs w:val="24"/>
        </w:rPr>
        <w:t>à</w:t>
      </w:r>
      <w:proofErr w:type="gramEnd"/>
      <w:r w:rsidRPr="00553E92">
        <w:rPr>
          <w:rFonts w:ascii="Arial Narrow" w:hAnsi="Arial Narrow"/>
          <w:b/>
          <w:sz w:val="24"/>
          <w:szCs w:val="24"/>
        </w:rPr>
        <w:t xml:space="preserve"> M</w:t>
      </w:r>
      <w:r w:rsidR="00FC11AE">
        <w:rPr>
          <w:rFonts w:ascii="Arial Narrow" w:hAnsi="Arial Narrow"/>
          <w:b/>
          <w:sz w:val="24"/>
          <w:szCs w:val="24"/>
        </w:rPr>
        <w:t xml:space="preserve">adame </w:t>
      </w:r>
      <w:r w:rsidRPr="00553E92">
        <w:rPr>
          <w:rFonts w:ascii="Arial Narrow" w:hAnsi="Arial Narrow"/>
          <w:b/>
          <w:sz w:val="24"/>
          <w:szCs w:val="24"/>
        </w:rPr>
        <w:t>le Maire, BP 69, 06502 Menton Cedex</w:t>
      </w:r>
    </w:p>
    <w:p w14:paraId="7C87E70F" w14:textId="77777777" w:rsidR="00A766A8" w:rsidRPr="00553E92" w:rsidRDefault="00A766A8" w:rsidP="00A766A8">
      <w:pPr>
        <w:spacing w:after="0" w:line="240" w:lineRule="auto"/>
        <w:rPr>
          <w:rFonts w:ascii="Arial Narrow" w:hAnsi="Arial Narrow"/>
          <w:b/>
          <w:sz w:val="24"/>
          <w:szCs w:val="24"/>
        </w:rPr>
      </w:pPr>
      <w:r w:rsidRPr="00553E92">
        <w:rPr>
          <w:rFonts w:ascii="Arial Narrow" w:hAnsi="Arial Narrow"/>
          <w:b/>
          <w:sz w:val="24"/>
          <w:szCs w:val="24"/>
        </w:rPr>
        <w:t>Tél : 04.92.10.50.00           Site internet : www.menton.fr           E. mail : mairie@ville-menton.fr</w:t>
      </w:r>
    </w:p>
    <w:p w14:paraId="04B81573" w14:textId="77777777" w:rsidR="00A766A8" w:rsidRPr="00553E92" w:rsidRDefault="00A766A8" w:rsidP="00553E92">
      <w:pPr>
        <w:spacing w:after="0" w:line="240" w:lineRule="auto"/>
        <w:ind w:left="720" w:firstLine="4808"/>
        <w:rPr>
          <w:rFonts w:ascii="Times New Roman" w:hAnsi="Times New Roman" w:cs="Times New Roman"/>
          <w:sz w:val="24"/>
          <w:szCs w:val="24"/>
        </w:rPr>
      </w:pPr>
    </w:p>
    <w:sectPr w:rsidR="00A766A8" w:rsidRPr="00553E92" w:rsidSect="00024A59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5C514F"/>
    <w:multiLevelType w:val="hybridMultilevel"/>
    <w:tmpl w:val="958A6F70"/>
    <w:lvl w:ilvl="0" w:tplc="57B87FBA">
      <w:start w:val="1"/>
      <w:numFmt w:val="decimal"/>
      <w:lvlText w:val="%1."/>
      <w:lvlJc w:val="left"/>
      <w:pPr>
        <w:tabs>
          <w:tab w:val="num" w:pos="552"/>
        </w:tabs>
        <w:ind w:left="552" w:hanging="49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1" w15:restartNumberingAfterBreak="0">
    <w:nsid w:val="30C70649"/>
    <w:multiLevelType w:val="hybridMultilevel"/>
    <w:tmpl w:val="942CD5F8"/>
    <w:lvl w:ilvl="0" w:tplc="6812FA50">
      <w:numFmt w:val="bullet"/>
      <w:lvlText w:val="-"/>
      <w:lvlJc w:val="left"/>
      <w:pPr>
        <w:tabs>
          <w:tab w:val="num" w:pos="417"/>
        </w:tabs>
        <w:ind w:left="417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137"/>
        </w:tabs>
        <w:ind w:left="113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57"/>
        </w:tabs>
        <w:ind w:left="185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77"/>
        </w:tabs>
        <w:ind w:left="257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97"/>
        </w:tabs>
        <w:ind w:left="329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017"/>
        </w:tabs>
        <w:ind w:left="401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737"/>
        </w:tabs>
        <w:ind w:left="473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57"/>
        </w:tabs>
        <w:ind w:left="545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77"/>
        </w:tabs>
        <w:ind w:left="6177" w:hanging="360"/>
      </w:pPr>
      <w:rPr>
        <w:rFonts w:ascii="Wingdings" w:hAnsi="Wingdings" w:hint="default"/>
      </w:rPr>
    </w:lvl>
  </w:abstractNum>
  <w:abstractNum w:abstractNumId="2" w15:restartNumberingAfterBreak="0">
    <w:nsid w:val="73FE2184"/>
    <w:multiLevelType w:val="hybridMultilevel"/>
    <w:tmpl w:val="DBDADE50"/>
    <w:lvl w:ilvl="0" w:tplc="F0F489C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953"/>
    <w:rsid w:val="00010EA8"/>
    <w:rsid w:val="00024A59"/>
    <w:rsid w:val="00104D84"/>
    <w:rsid w:val="001717C6"/>
    <w:rsid w:val="002E4AF3"/>
    <w:rsid w:val="00325F88"/>
    <w:rsid w:val="00330657"/>
    <w:rsid w:val="00361A28"/>
    <w:rsid w:val="003A3B0C"/>
    <w:rsid w:val="00403490"/>
    <w:rsid w:val="004244A5"/>
    <w:rsid w:val="004310EC"/>
    <w:rsid w:val="00476ABF"/>
    <w:rsid w:val="00483AF3"/>
    <w:rsid w:val="004A2C4D"/>
    <w:rsid w:val="00512052"/>
    <w:rsid w:val="00553E92"/>
    <w:rsid w:val="00580ED6"/>
    <w:rsid w:val="0058696D"/>
    <w:rsid w:val="005F2AEF"/>
    <w:rsid w:val="00677771"/>
    <w:rsid w:val="006F4F05"/>
    <w:rsid w:val="00700340"/>
    <w:rsid w:val="0070500F"/>
    <w:rsid w:val="00792314"/>
    <w:rsid w:val="007B4914"/>
    <w:rsid w:val="00804731"/>
    <w:rsid w:val="009D2B31"/>
    <w:rsid w:val="009E57A6"/>
    <w:rsid w:val="00A01FFA"/>
    <w:rsid w:val="00A26953"/>
    <w:rsid w:val="00A52E5E"/>
    <w:rsid w:val="00A766A8"/>
    <w:rsid w:val="00A91418"/>
    <w:rsid w:val="00AB736A"/>
    <w:rsid w:val="00B25A7E"/>
    <w:rsid w:val="00B52A60"/>
    <w:rsid w:val="00B55DB4"/>
    <w:rsid w:val="00B56FA1"/>
    <w:rsid w:val="00BE58C3"/>
    <w:rsid w:val="00C838C9"/>
    <w:rsid w:val="00CA09BF"/>
    <w:rsid w:val="00CC3597"/>
    <w:rsid w:val="00CD13C5"/>
    <w:rsid w:val="00D32E4F"/>
    <w:rsid w:val="00D34E24"/>
    <w:rsid w:val="00D577DA"/>
    <w:rsid w:val="00E67674"/>
    <w:rsid w:val="00EF3A68"/>
    <w:rsid w:val="00EF6AD6"/>
    <w:rsid w:val="00F109D5"/>
    <w:rsid w:val="00F2061F"/>
    <w:rsid w:val="00F43CF0"/>
    <w:rsid w:val="00F57F64"/>
    <w:rsid w:val="00FC11AE"/>
    <w:rsid w:val="00FF3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A3C9D"/>
  <w15:chartTrackingRefBased/>
  <w15:docId w15:val="{DA64BF12-E1DD-431A-9FDF-4659DB6B0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34E2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61A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61A28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rsid w:val="00A766A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En-tteCar">
    <w:name w:val="En-tête Car"/>
    <w:basedOn w:val="Policepardfaut"/>
    <w:link w:val="En-tte"/>
    <w:rsid w:val="00A766A8"/>
    <w:rPr>
      <w:rFonts w:ascii="Times New Roman" w:eastAsia="Times New Roman" w:hAnsi="Times New Roman" w:cs="Times New Roman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357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Mairie de Menton</Company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Aubrun</dc:creator>
  <cp:keywords/>
  <dc:description/>
  <cp:lastModifiedBy>Christine Santamaria</cp:lastModifiedBy>
  <cp:revision>21</cp:revision>
  <cp:lastPrinted>2026-09-23T10:38:00Z</cp:lastPrinted>
  <dcterms:created xsi:type="dcterms:W3CDTF">2018-06-04T08:48:00Z</dcterms:created>
  <dcterms:modified xsi:type="dcterms:W3CDTF">2026-09-23T10:38:00Z</dcterms:modified>
</cp:coreProperties>
</file>