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0" w:rsidRPr="00ED53E7" w:rsidRDefault="001C21A0" w:rsidP="001C2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D53E7">
        <w:rPr>
          <w:rFonts w:ascii="Times New Roman" w:eastAsia="Calibri" w:hAnsi="Times New Roman" w:cs="Times New Roman"/>
          <w:b/>
          <w:sz w:val="30"/>
          <w:szCs w:val="30"/>
        </w:rPr>
        <w:t>UN</w:t>
      </w:r>
      <w:r w:rsidR="006F29EE">
        <w:rPr>
          <w:rFonts w:ascii="Times New Roman" w:eastAsia="Calibri" w:hAnsi="Times New Roman" w:cs="Times New Roman"/>
          <w:b/>
          <w:sz w:val="30"/>
          <w:szCs w:val="30"/>
        </w:rPr>
        <w:t xml:space="preserve">(E) RESPONSABLE DU PÔLE </w:t>
      </w:r>
      <w:r w:rsidR="006F29EE">
        <w:rPr>
          <w:rFonts w:ascii="Times New Roman" w:eastAsia="Calibri" w:hAnsi="Times New Roman" w:cs="Times New Roman"/>
          <w:b/>
          <w:sz w:val="30"/>
          <w:szCs w:val="30"/>
        </w:rPr>
        <w:br/>
        <w:t>GESTION DU PERSONNEL DES ECOLES</w:t>
      </w:r>
      <w:r w:rsidRPr="00ED53E7">
        <w:rPr>
          <w:rFonts w:ascii="Times New Roman" w:eastAsia="Calibri" w:hAnsi="Times New Roman" w:cs="Times New Roman"/>
          <w:b/>
          <w:sz w:val="30"/>
          <w:szCs w:val="30"/>
        </w:rPr>
        <w:t xml:space="preserve"> (H/F)</w:t>
      </w:r>
    </w:p>
    <w:p w:rsidR="001C21A0" w:rsidRPr="008E6430" w:rsidRDefault="001C21A0" w:rsidP="00B413F9">
      <w:pPr>
        <w:spacing w:after="0"/>
        <w:jc w:val="both"/>
        <w:rPr>
          <w:rFonts w:ascii="Times New Roman" w:hAnsi="Times New Roman" w:cs="Times New Roman"/>
        </w:rPr>
      </w:pPr>
    </w:p>
    <w:p w:rsidR="008E6430" w:rsidRDefault="00353EDA" w:rsidP="00353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DA">
        <w:rPr>
          <w:rFonts w:ascii="Times New Roman" w:hAnsi="Times New Roman" w:cs="Times New Roman"/>
        </w:rPr>
        <w:t xml:space="preserve">Au sein du </w:t>
      </w:r>
      <w:r>
        <w:rPr>
          <w:rFonts w:ascii="Times New Roman" w:hAnsi="Times New Roman" w:cs="Times New Roman"/>
        </w:rPr>
        <w:t>service</w:t>
      </w:r>
      <w:r w:rsidRPr="00353EDA">
        <w:rPr>
          <w:rFonts w:ascii="Times New Roman" w:hAnsi="Times New Roman" w:cs="Times New Roman"/>
        </w:rPr>
        <w:t xml:space="preserve"> Éducation, </w:t>
      </w:r>
      <w:r>
        <w:rPr>
          <w:rFonts w:ascii="Times New Roman" w:hAnsi="Times New Roman" w:cs="Times New Roman"/>
        </w:rPr>
        <w:t>le Pôle Gestion du Personnel des Ecoles</w:t>
      </w:r>
      <w:r w:rsidRPr="00353EDA">
        <w:rPr>
          <w:rFonts w:ascii="Times New Roman" w:hAnsi="Times New Roman" w:cs="Times New Roman"/>
        </w:rPr>
        <w:t xml:space="preserve"> pilote les activités d'accompagnement à la vie de l'école </w:t>
      </w:r>
      <w:r w:rsidR="005C588A">
        <w:rPr>
          <w:rFonts w:ascii="Times New Roman" w:hAnsi="Times New Roman" w:cs="Times New Roman"/>
        </w:rPr>
        <w:t xml:space="preserve">maternelle et </w:t>
      </w:r>
      <w:r w:rsidRPr="00353EDA">
        <w:rPr>
          <w:rFonts w:ascii="Times New Roman" w:hAnsi="Times New Roman" w:cs="Times New Roman"/>
        </w:rPr>
        <w:t xml:space="preserve">élémentaire en personnel et en moyen matériel. </w:t>
      </w:r>
      <w:r>
        <w:rPr>
          <w:rFonts w:ascii="Times New Roman" w:hAnsi="Times New Roman" w:cs="Times New Roman"/>
        </w:rPr>
        <w:t>Le service P</w:t>
      </w:r>
      <w:r w:rsidRPr="00353EDA">
        <w:rPr>
          <w:rFonts w:ascii="Times New Roman" w:hAnsi="Times New Roman" w:cs="Times New Roman"/>
        </w:rPr>
        <w:t xml:space="preserve">ersonnel des écoles assure la coordination et l'intervention des personnels intervenants dans les écoles : </w:t>
      </w:r>
      <w:r>
        <w:rPr>
          <w:rFonts w:ascii="Times New Roman" w:hAnsi="Times New Roman" w:cs="Times New Roman"/>
        </w:rPr>
        <w:t>ATSEM</w:t>
      </w:r>
      <w:r w:rsidRPr="00353EDA">
        <w:rPr>
          <w:rFonts w:ascii="Times New Roman" w:hAnsi="Times New Roman" w:cs="Times New Roman"/>
        </w:rPr>
        <w:t>, agents d'entretien, responsables d'équipemen</w:t>
      </w:r>
      <w:r>
        <w:rPr>
          <w:rFonts w:ascii="Times New Roman" w:hAnsi="Times New Roman" w:cs="Times New Roman"/>
        </w:rPr>
        <w:t>t, personnels d'office</w:t>
      </w:r>
      <w:r w:rsidRPr="00353EDA">
        <w:rPr>
          <w:rFonts w:ascii="Times New Roman" w:hAnsi="Times New Roman" w:cs="Times New Roman"/>
        </w:rPr>
        <w:t xml:space="preserve">. Le </w:t>
      </w:r>
      <w:r>
        <w:rPr>
          <w:rFonts w:ascii="Times New Roman" w:hAnsi="Times New Roman" w:cs="Times New Roman"/>
        </w:rPr>
        <w:t>Responsable du Pôle Gestion du</w:t>
      </w:r>
      <w:r w:rsidRPr="00353EDA">
        <w:rPr>
          <w:rFonts w:ascii="Times New Roman" w:hAnsi="Times New Roman" w:cs="Times New Roman"/>
        </w:rPr>
        <w:t xml:space="preserve"> Personnel des écoles impulse et garantit l'organisation en moyens humains et matériel</w:t>
      </w:r>
      <w:r w:rsidR="00753514">
        <w:rPr>
          <w:rFonts w:ascii="Times New Roman" w:hAnsi="Times New Roman" w:cs="Times New Roman"/>
        </w:rPr>
        <w:t>s</w:t>
      </w:r>
      <w:r w:rsidRPr="00353EDA">
        <w:rPr>
          <w:rFonts w:ascii="Times New Roman" w:hAnsi="Times New Roman" w:cs="Times New Roman"/>
        </w:rPr>
        <w:t xml:space="preserve"> mis à disposition. Il a en responsabilité directe une équipe composée </w:t>
      </w:r>
      <w:r>
        <w:rPr>
          <w:rFonts w:ascii="Times New Roman" w:hAnsi="Times New Roman" w:cs="Times New Roman"/>
        </w:rPr>
        <w:t>de quatre agents</w:t>
      </w:r>
      <w:r w:rsidR="008E6430">
        <w:rPr>
          <w:rFonts w:ascii="Times New Roman" w:hAnsi="Times New Roman" w:cs="Times New Roman"/>
        </w:rPr>
        <w:t>.</w:t>
      </w:r>
    </w:p>
    <w:p w:rsidR="00353EDA" w:rsidRPr="008E6430" w:rsidRDefault="00353EDA" w:rsidP="00353ED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53EDA" w:rsidRPr="00463FC5" w:rsidRDefault="00353EDA" w:rsidP="00353ED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63FC5">
        <w:rPr>
          <w:rFonts w:ascii="Times New Roman" w:hAnsi="Times New Roman" w:cs="Times New Roman"/>
          <w:b/>
          <w:u w:val="single"/>
        </w:rPr>
        <w:t>Missions :</w:t>
      </w:r>
    </w:p>
    <w:p w:rsidR="00353EDA" w:rsidRPr="008E6430" w:rsidRDefault="00353EDA" w:rsidP="00353ED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53EDA" w:rsidRDefault="00353EDA" w:rsidP="00353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DA">
        <w:rPr>
          <w:rFonts w:ascii="Times New Roman" w:hAnsi="Times New Roman" w:cs="Times New Roman"/>
        </w:rPr>
        <w:t xml:space="preserve">Encadrer et animer : - Manager </w:t>
      </w:r>
      <w:r>
        <w:rPr>
          <w:rFonts w:ascii="Times New Roman" w:hAnsi="Times New Roman" w:cs="Times New Roman"/>
        </w:rPr>
        <w:t>et a</w:t>
      </w:r>
      <w:r w:rsidRPr="00353EDA">
        <w:rPr>
          <w:rFonts w:ascii="Times New Roman" w:hAnsi="Times New Roman" w:cs="Times New Roman"/>
        </w:rPr>
        <w:t xml:space="preserve">ccompagner son équipe dans l'évolution de leurs compétences professionnelles </w:t>
      </w:r>
      <w:r>
        <w:rPr>
          <w:rFonts w:ascii="Times New Roman" w:hAnsi="Times New Roman" w:cs="Times New Roman"/>
        </w:rPr>
        <w:t>–</w:t>
      </w:r>
      <w:r w:rsidRPr="00353E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Assurer le lien</w:t>
      </w:r>
      <w:r w:rsidRPr="00353EDA">
        <w:rPr>
          <w:rFonts w:ascii="Times New Roman" w:hAnsi="Times New Roman" w:cs="Times New Roman"/>
        </w:rPr>
        <w:t xml:space="preserve"> du personnel </w:t>
      </w:r>
      <w:r>
        <w:rPr>
          <w:rFonts w:ascii="Times New Roman" w:hAnsi="Times New Roman" w:cs="Times New Roman"/>
        </w:rPr>
        <w:t>avec</w:t>
      </w:r>
      <w:r w:rsidRPr="00353EDA">
        <w:rPr>
          <w:rFonts w:ascii="Times New Roman" w:hAnsi="Times New Roman" w:cs="Times New Roman"/>
        </w:rPr>
        <w:t xml:space="preserve"> le service RH </w:t>
      </w:r>
      <w:r>
        <w:rPr>
          <w:rFonts w:ascii="Times New Roman" w:hAnsi="Times New Roman" w:cs="Times New Roman"/>
        </w:rPr>
        <w:t>et</w:t>
      </w:r>
      <w:r w:rsidRPr="00353EDA">
        <w:rPr>
          <w:rFonts w:ascii="Times New Roman" w:hAnsi="Times New Roman" w:cs="Times New Roman"/>
        </w:rPr>
        <w:t xml:space="preserve"> la direction - - Organiser le travail de l'équipe mobile en termes de priorités d'interventions - Assurer les entretiens d'évaluation du personnel placé sous sa responsabilité </w:t>
      </w:r>
    </w:p>
    <w:p w:rsidR="00353EDA" w:rsidRPr="008E6430" w:rsidRDefault="00353EDA" w:rsidP="00353ED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53EDA" w:rsidRDefault="00353EDA" w:rsidP="00353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DA">
        <w:rPr>
          <w:rFonts w:ascii="Times New Roman" w:hAnsi="Times New Roman" w:cs="Times New Roman"/>
        </w:rPr>
        <w:t>Contribuer à la définition des politiques publiques éducatives en conformité avec les orientations politiques et au regard des ressources allouées : - Conduire la réflexion sur l'analyse et l'évaluation de l'activité - Participer à la définition de la stratégie de l'action publique en matière éducative et de mise à disposition des ressources humaines et matérielles - Formaliser et accompagner le projet de service en cohérence avec le projet de direction - Rédiger des notes de service, courriers et rapports</w:t>
      </w:r>
    </w:p>
    <w:p w:rsidR="00353EDA" w:rsidRPr="008E6430" w:rsidRDefault="00353EDA" w:rsidP="00353ED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53EDA" w:rsidRPr="00353EDA" w:rsidRDefault="00353EDA" w:rsidP="00353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EDA">
        <w:rPr>
          <w:rFonts w:ascii="Times New Roman" w:hAnsi="Times New Roman" w:cs="Times New Roman"/>
        </w:rPr>
        <w:t xml:space="preserve">Animer la collaboration transversale et le lien partenarial : - Assurer la collaboration transversale avec les autres </w:t>
      </w:r>
      <w:r>
        <w:rPr>
          <w:rFonts w:ascii="Times New Roman" w:hAnsi="Times New Roman" w:cs="Times New Roman"/>
        </w:rPr>
        <w:t>services municipaux</w:t>
      </w:r>
      <w:r w:rsidRPr="00353EDA">
        <w:rPr>
          <w:rFonts w:ascii="Times New Roman" w:hAnsi="Times New Roman" w:cs="Times New Roman"/>
        </w:rPr>
        <w:t xml:space="preserve"> et les prestataires - Veiller à la relation avec les élus en responsabilité sur les territoires - Garantir la qualité du partenariat avec l'Éducation Nationale en lien avec le service enseignement du 1er degré.</w:t>
      </w:r>
    </w:p>
    <w:p w:rsidR="00353EDA" w:rsidRPr="008E6430" w:rsidRDefault="00353EDA" w:rsidP="00353ED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29EE" w:rsidRDefault="006F29EE" w:rsidP="006F29EE">
      <w:pPr>
        <w:tabs>
          <w:tab w:val="left" w:pos="4820"/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Arial"/>
          <w:lang w:eastAsia="fr-FR"/>
        </w:rPr>
      </w:pPr>
      <w:r w:rsidRPr="008E6430">
        <w:rPr>
          <w:rFonts w:ascii="Times New Roman" w:eastAsia="Times New Roman" w:hAnsi="Times New Roman" w:cs="Arial"/>
          <w:lang w:eastAsia="fr-FR"/>
        </w:rPr>
        <w:t>Organiser et contrôler le travail des agents  sur les écoles, restaurants et entretien des bâtiments</w:t>
      </w:r>
      <w:r w:rsidR="008E6430">
        <w:rPr>
          <w:rFonts w:ascii="Times New Roman" w:eastAsia="Times New Roman" w:hAnsi="Times New Roman" w:cs="Arial"/>
          <w:lang w:eastAsia="fr-FR"/>
        </w:rPr>
        <w:t>.</w:t>
      </w:r>
    </w:p>
    <w:p w:rsidR="008E6430" w:rsidRPr="008E6430" w:rsidRDefault="008E6430" w:rsidP="006F29EE">
      <w:pPr>
        <w:tabs>
          <w:tab w:val="left" w:pos="4820"/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6F29EE" w:rsidRDefault="006F29EE" w:rsidP="006F29EE">
      <w:pPr>
        <w:spacing w:after="0" w:line="240" w:lineRule="auto"/>
        <w:jc w:val="both"/>
        <w:rPr>
          <w:rFonts w:ascii="Times New Roman" w:eastAsia="Times New Roman" w:hAnsi="Times New Roman" w:cs="Arial"/>
          <w:lang w:eastAsia="fr-FR"/>
        </w:rPr>
      </w:pPr>
      <w:r w:rsidRPr="006F29EE">
        <w:rPr>
          <w:rFonts w:ascii="Times New Roman" w:eastAsia="Times New Roman" w:hAnsi="Times New Roman" w:cs="Arial"/>
          <w:lang w:eastAsia="fr-FR"/>
        </w:rPr>
        <w:t>Contrôle</w:t>
      </w:r>
      <w:r w:rsidR="008E6430">
        <w:rPr>
          <w:rFonts w:ascii="Times New Roman" w:eastAsia="Times New Roman" w:hAnsi="Times New Roman" w:cs="Arial"/>
          <w:lang w:eastAsia="fr-FR"/>
        </w:rPr>
        <w:t>r</w:t>
      </w:r>
      <w:r w:rsidRPr="006F29EE">
        <w:rPr>
          <w:rFonts w:ascii="Times New Roman" w:eastAsia="Times New Roman" w:hAnsi="Times New Roman" w:cs="Arial"/>
          <w:lang w:eastAsia="fr-FR"/>
        </w:rPr>
        <w:t xml:space="preserve"> la </w:t>
      </w:r>
      <w:r w:rsidR="008E6430" w:rsidRPr="006F29EE">
        <w:rPr>
          <w:rFonts w:ascii="Times New Roman" w:eastAsia="Times New Roman" w:hAnsi="Times New Roman" w:cs="Arial"/>
          <w:lang w:eastAsia="fr-FR"/>
        </w:rPr>
        <w:t>propreté</w:t>
      </w:r>
      <w:r w:rsidRPr="006F29EE">
        <w:rPr>
          <w:rFonts w:ascii="Times New Roman" w:eastAsia="Times New Roman" w:hAnsi="Times New Roman" w:cs="Arial"/>
          <w:lang w:eastAsia="fr-FR"/>
        </w:rPr>
        <w:t xml:space="preserve"> des locaux</w:t>
      </w:r>
      <w:r w:rsidR="008E6430">
        <w:rPr>
          <w:rFonts w:ascii="Times New Roman" w:eastAsia="Times New Roman" w:hAnsi="Times New Roman" w:cs="Arial"/>
          <w:lang w:eastAsia="fr-FR"/>
        </w:rPr>
        <w:t xml:space="preserve">, le respect </w:t>
      </w:r>
      <w:r w:rsidRPr="006F29EE">
        <w:rPr>
          <w:rFonts w:ascii="Times New Roman" w:eastAsia="Times New Roman" w:hAnsi="Times New Roman" w:cs="Arial"/>
          <w:lang w:eastAsia="fr-FR"/>
        </w:rPr>
        <w:t>des règles d</w:t>
      </w:r>
      <w:r>
        <w:rPr>
          <w:rFonts w:ascii="Times New Roman" w:eastAsia="Times New Roman" w:hAnsi="Times New Roman" w:cs="Arial"/>
          <w:lang w:eastAsia="fr-FR"/>
        </w:rPr>
        <w:t>’</w:t>
      </w:r>
      <w:r w:rsidRPr="006F29EE">
        <w:rPr>
          <w:rFonts w:ascii="Times New Roman" w:eastAsia="Times New Roman" w:hAnsi="Times New Roman" w:cs="Arial"/>
          <w:lang w:eastAsia="fr-FR"/>
        </w:rPr>
        <w:t>hygiène et de sécurité</w:t>
      </w:r>
    </w:p>
    <w:p w:rsidR="008E6430" w:rsidRPr="008E6430" w:rsidRDefault="008E6430" w:rsidP="006F29EE">
      <w:pPr>
        <w:spacing w:after="0" w:line="240" w:lineRule="auto"/>
        <w:jc w:val="both"/>
        <w:rPr>
          <w:rFonts w:ascii="Times New Roman" w:eastAsia="Times New Roman" w:hAnsi="Times New Roman" w:cs="Arial"/>
          <w:sz w:val="8"/>
          <w:szCs w:val="8"/>
          <w:lang w:eastAsia="fr-FR"/>
        </w:rPr>
      </w:pPr>
    </w:p>
    <w:p w:rsidR="006F29EE" w:rsidRPr="006F29EE" w:rsidRDefault="006F29EE" w:rsidP="006F29EE">
      <w:pPr>
        <w:spacing w:after="0" w:line="240" w:lineRule="auto"/>
        <w:jc w:val="both"/>
        <w:rPr>
          <w:rFonts w:ascii="Times New Roman" w:eastAsia="Times New Roman" w:hAnsi="Times New Roman" w:cs="Arial"/>
          <w:lang w:eastAsia="fr-FR"/>
        </w:rPr>
      </w:pPr>
      <w:r w:rsidRPr="006F29EE">
        <w:rPr>
          <w:rFonts w:ascii="Times New Roman" w:eastAsia="Times New Roman" w:hAnsi="Times New Roman" w:cs="Arial"/>
          <w:lang w:eastAsia="fr-FR"/>
        </w:rPr>
        <w:t>Particip</w:t>
      </w:r>
      <w:r w:rsidR="008E6430">
        <w:rPr>
          <w:rFonts w:ascii="Times New Roman" w:eastAsia="Times New Roman" w:hAnsi="Times New Roman" w:cs="Arial"/>
          <w:lang w:eastAsia="fr-FR"/>
        </w:rPr>
        <w:t>er</w:t>
      </w:r>
      <w:r w:rsidRPr="006F29EE">
        <w:rPr>
          <w:rFonts w:ascii="Times New Roman" w:eastAsia="Times New Roman" w:hAnsi="Times New Roman" w:cs="Arial"/>
          <w:lang w:eastAsia="fr-FR"/>
        </w:rPr>
        <w:t xml:space="preserve"> aux Audits de restauration scolaire</w:t>
      </w:r>
      <w:r w:rsidR="008E6430">
        <w:rPr>
          <w:rFonts w:ascii="Times New Roman" w:eastAsia="Times New Roman" w:hAnsi="Times New Roman" w:cs="Arial"/>
          <w:lang w:eastAsia="fr-FR"/>
        </w:rPr>
        <w:t xml:space="preserve"> et </w:t>
      </w:r>
      <w:r w:rsidRPr="006F29EE">
        <w:rPr>
          <w:rFonts w:ascii="Times New Roman" w:eastAsia="Times New Roman" w:hAnsi="Times New Roman" w:cs="Arial"/>
          <w:lang w:eastAsia="fr-FR"/>
        </w:rPr>
        <w:t>aux commissions menus</w:t>
      </w:r>
    </w:p>
    <w:p w:rsidR="00463FC5" w:rsidRPr="008E6430" w:rsidRDefault="00463FC5" w:rsidP="00B413F9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1C21A0" w:rsidRDefault="001C21A0" w:rsidP="00B41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1A0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Profil :</w:t>
      </w:r>
    </w:p>
    <w:p w:rsidR="008E6430" w:rsidRDefault="008E6430" w:rsidP="00B41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45AF" w:rsidRPr="00C745AF" w:rsidRDefault="00C745AF" w:rsidP="00C745AF">
      <w:pPr>
        <w:pStyle w:val="Paragraphedeliste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C745AF">
        <w:rPr>
          <w:rFonts w:ascii="Times New Roman" w:eastAsia="Calibri" w:hAnsi="Times New Roman" w:cs="Times New Roman"/>
        </w:rPr>
        <w:t xml:space="preserve">Recrutement statutaire ou contractuel </w:t>
      </w:r>
      <w:r>
        <w:rPr>
          <w:rFonts w:ascii="Times New Roman" w:eastAsia="Calibri" w:hAnsi="Times New Roman" w:cs="Times New Roman"/>
        </w:rPr>
        <w:t xml:space="preserve">dans le </w:t>
      </w:r>
      <w:r w:rsidR="00B1160A">
        <w:rPr>
          <w:rFonts w:ascii="Times New Roman" w:eastAsia="Calibri" w:hAnsi="Times New Roman" w:cs="Times New Roman"/>
        </w:rPr>
        <w:t xml:space="preserve">cadre d’emploi </w:t>
      </w:r>
      <w:r w:rsidRPr="00C745AF">
        <w:rPr>
          <w:rFonts w:ascii="Times New Roman" w:eastAsia="Calibri" w:hAnsi="Times New Roman" w:cs="Times New Roman"/>
        </w:rPr>
        <w:t xml:space="preserve">des </w:t>
      </w:r>
      <w:r w:rsidR="00A179EF">
        <w:rPr>
          <w:rFonts w:ascii="Times New Roman" w:eastAsia="Calibri" w:hAnsi="Times New Roman" w:cs="Times New Roman"/>
        </w:rPr>
        <w:t>Adjoints Administratifs territoriaux ou des Rédacteurs territoriaux</w:t>
      </w:r>
    </w:p>
    <w:p w:rsidR="001C21A0" w:rsidRPr="001C21A0" w:rsidRDefault="001C21A0" w:rsidP="00B413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21A0">
        <w:rPr>
          <w:rFonts w:ascii="Times New Roman" w:eastAsia="Calibri" w:hAnsi="Times New Roman" w:cs="Times New Roman"/>
        </w:rPr>
        <w:t>Expérience</w:t>
      </w:r>
      <w:r w:rsidR="00A179EF">
        <w:rPr>
          <w:rFonts w:ascii="Times New Roman" w:eastAsia="Calibri" w:hAnsi="Times New Roman" w:cs="Times New Roman"/>
        </w:rPr>
        <w:t xml:space="preserve"> obligatoire</w:t>
      </w:r>
      <w:r w:rsidRPr="001C21A0">
        <w:rPr>
          <w:rFonts w:ascii="Times New Roman" w:eastAsia="Calibri" w:hAnsi="Times New Roman" w:cs="Times New Roman"/>
        </w:rPr>
        <w:t xml:space="preserve"> dans un poste similaire </w:t>
      </w:r>
    </w:p>
    <w:p w:rsidR="00F838BA" w:rsidRDefault="00F838BA" w:rsidP="00463F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838BA">
        <w:rPr>
          <w:rFonts w:ascii="Times New Roman" w:eastAsia="Calibri" w:hAnsi="Times New Roman" w:cs="Times New Roman"/>
        </w:rPr>
        <w:t>Connaissance</w:t>
      </w:r>
      <w:r w:rsidR="00463FC5" w:rsidRPr="00F838BA">
        <w:rPr>
          <w:rFonts w:ascii="Times New Roman" w:eastAsia="Calibri" w:hAnsi="Times New Roman" w:cs="Times New Roman"/>
        </w:rPr>
        <w:t xml:space="preserve"> des normes et réglementations applicables au secteur éducatif et d'accueil d'enfants</w:t>
      </w:r>
    </w:p>
    <w:p w:rsidR="008E6430" w:rsidRDefault="008E6430" w:rsidP="00463F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Connaissance de la Fonction Publique Territoriale</w:t>
      </w:r>
    </w:p>
    <w:p w:rsidR="001C21A0" w:rsidRDefault="001C21A0" w:rsidP="00B413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21A0">
        <w:rPr>
          <w:rFonts w:ascii="Times New Roman" w:eastAsia="Calibri" w:hAnsi="Times New Roman" w:cs="Times New Roman"/>
        </w:rPr>
        <w:t>Aptitude à communiquer</w:t>
      </w:r>
      <w:r w:rsidR="008E6430">
        <w:rPr>
          <w:rFonts w:ascii="Times New Roman" w:eastAsia="Calibri" w:hAnsi="Times New Roman" w:cs="Times New Roman"/>
        </w:rPr>
        <w:t xml:space="preserve">, </w:t>
      </w:r>
      <w:r w:rsidR="008E6430" w:rsidRPr="00F838BA">
        <w:rPr>
          <w:rFonts w:ascii="Times New Roman" w:eastAsia="Calibri" w:hAnsi="Times New Roman" w:cs="Times New Roman"/>
        </w:rPr>
        <w:t>à impulser une dynamique de groupe et à favoriser la coopération entre les services</w:t>
      </w:r>
    </w:p>
    <w:p w:rsidR="008E6430" w:rsidRPr="008E6430" w:rsidRDefault="008E6430" w:rsidP="008E643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6430">
        <w:rPr>
          <w:rFonts w:ascii="Times New Roman" w:hAnsi="Times New Roman" w:cs="Times New Roman"/>
        </w:rPr>
        <w:t>Maitrise de l’informatique</w:t>
      </w:r>
    </w:p>
    <w:p w:rsidR="008E6430" w:rsidRPr="008E6430" w:rsidRDefault="008E6430" w:rsidP="008E643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6430">
        <w:rPr>
          <w:rFonts w:ascii="Times New Roman" w:hAnsi="Times New Roman" w:cs="Times New Roman"/>
        </w:rPr>
        <w:t xml:space="preserve">Connaissances </w:t>
      </w:r>
      <w:r w:rsidR="00753514">
        <w:rPr>
          <w:rFonts w:ascii="Times New Roman" w:hAnsi="Times New Roman" w:cs="Times New Roman"/>
        </w:rPr>
        <w:t>du</w:t>
      </w:r>
      <w:r w:rsidRPr="008E6430">
        <w:rPr>
          <w:rFonts w:ascii="Times New Roman" w:hAnsi="Times New Roman" w:cs="Times New Roman"/>
        </w:rPr>
        <w:t xml:space="preserve"> code des marchés et </w:t>
      </w:r>
      <w:r w:rsidR="00753514">
        <w:rPr>
          <w:rFonts w:ascii="Times New Roman" w:hAnsi="Times New Roman" w:cs="Times New Roman"/>
        </w:rPr>
        <w:t xml:space="preserve">des </w:t>
      </w:r>
      <w:r w:rsidRPr="008E6430">
        <w:rPr>
          <w:rFonts w:ascii="Times New Roman" w:hAnsi="Times New Roman" w:cs="Times New Roman"/>
        </w:rPr>
        <w:t>délégation</w:t>
      </w:r>
      <w:r w:rsidR="00753514">
        <w:rPr>
          <w:rFonts w:ascii="Times New Roman" w:hAnsi="Times New Roman" w:cs="Times New Roman"/>
        </w:rPr>
        <w:t>s</w:t>
      </w:r>
      <w:r w:rsidRPr="008E6430">
        <w:rPr>
          <w:rFonts w:ascii="Times New Roman" w:hAnsi="Times New Roman" w:cs="Times New Roman"/>
        </w:rPr>
        <w:t xml:space="preserve"> de service public</w:t>
      </w:r>
    </w:p>
    <w:p w:rsidR="008E6430" w:rsidRPr="008E6430" w:rsidRDefault="008E6430" w:rsidP="008E643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6430">
        <w:rPr>
          <w:rFonts w:ascii="Times New Roman" w:hAnsi="Times New Roman" w:cs="Times New Roman"/>
        </w:rPr>
        <w:t>Notions d'organisation et de gestion du temps de travail</w:t>
      </w:r>
    </w:p>
    <w:p w:rsidR="008E6430" w:rsidRPr="008E6430" w:rsidRDefault="008E6430" w:rsidP="008E643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6430">
        <w:rPr>
          <w:rFonts w:ascii="Times New Roman" w:hAnsi="Times New Roman" w:cs="Times New Roman"/>
        </w:rPr>
        <w:t>Maîtrise des normes HACCP</w:t>
      </w:r>
      <w:r w:rsidR="00753514">
        <w:rPr>
          <w:rFonts w:ascii="Times New Roman" w:hAnsi="Times New Roman" w:cs="Times New Roman"/>
        </w:rPr>
        <w:t xml:space="preserve"> (</w:t>
      </w:r>
      <w:r w:rsidR="00753514" w:rsidRPr="00753514">
        <w:rPr>
          <w:rFonts w:ascii="Times New Roman" w:hAnsi="Times New Roman" w:cs="Times New Roman"/>
        </w:rPr>
        <w:t>Hazard Analysis Critical Control Point</w:t>
      </w:r>
      <w:r w:rsidR="00753514">
        <w:rPr>
          <w:rFonts w:ascii="Times New Roman" w:hAnsi="Times New Roman" w:cs="Times New Roman"/>
        </w:rPr>
        <w:t>)</w:t>
      </w:r>
    </w:p>
    <w:p w:rsidR="008E6430" w:rsidRPr="008E6430" w:rsidRDefault="008E6430" w:rsidP="008E643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Discrétion, </w:t>
      </w:r>
      <w:r w:rsidRPr="008E6430">
        <w:rPr>
          <w:rFonts w:ascii="Times New Roman" w:hAnsi="Times New Roman" w:cs="Times New Roman"/>
        </w:rPr>
        <w:t>réserve</w:t>
      </w:r>
    </w:p>
    <w:p w:rsidR="008E6430" w:rsidRPr="008E6430" w:rsidRDefault="008E6430" w:rsidP="008E643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6430">
        <w:rPr>
          <w:rFonts w:ascii="Times New Roman" w:hAnsi="Times New Roman" w:cs="Times New Roman"/>
        </w:rPr>
        <w:t>Esprit d'initiative et autonomie</w:t>
      </w:r>
    </w:p>
    <w:p w:rsidR="00B413F9" w:rsidRDefault="00B413F9" w:rsidP="00B413F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F29EE" w:rsidRPr="00F838BA" w:rsidRDefault="006F29EE" w:rsidP="006F29E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C745AF" w:rsidRPr="002228DD" w:rsidRDefault="00C745AF" w:rsidP="00B413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 à pourvoir le </w:t>
      </w:r>
      <w:r w:rsidR="00B65805">
        <w:rPr>
          <w:rFonts w:ascii="Times New Roman" w:hAnsi="Times New Roman" w:cs="Times New Roman"/>
        </w:rPr>
        <w:t>1</w:t>
      </w:r>
      <w:r w:rsidR="00B65805" w:rsidRPr="00B65805">
        <w:rPr>
          <w:rFonts w:ascii="Times New Roman" w:hAnsi="Times New Roman" w:cs="Times New Roman"/>
          <w:vertAlign w:val="superscript"/>
        </w:rPr>
        <w:t>er</w:t>
      </w:r>
      <w:r w:rsidR="00B65805">
        <w:rPr>
          <w:rFonts w:ascii="Times New Roman" w:hAnsi="Times New Roman" w:cs="Times New Roman"/>
        </w:rPr>
        <w:t xml:space="preserve"> juillet 2021</w:t>
      </w:r>
      <w:bookmarkStart w:id="0" w:name="_GoBack"/>
      <w:bookmarkEnd w:id="0"/>
    </w:p>
    <w:p w:rsidR="002228DD" w:rsidRDefault="002228DD" w:rsidP="00B413F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228DD" w:rsidRPr="00ED53E7" w:rsidRDefault="002228DD" w:rsidP="00B413F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C21A0" w:rsidRPr="001C21A0" w:rsidRDefault="001C21A0" w:rsidP="001C21A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Candidatures à adresser avec lettre de motivation, CV, copie des diplômes, </w:t>
      </w:r>
    </w:p>
    <w:p w:rsidR="001C21A0" w:rsidRPr="001C21A0" w:rsidRDefault="001C21A0" w:rsidP="001C21A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C21A0">
        <w:rPr>
          <w:rFonts w:ascii="Arial Narrow" w:eastAsia="Calibri" w:hAnsi="Arial Narrow" w:cs="Times New Roman"/>
          <w:b/>
          <w:sz w:val="24"/>
          <w:szCs w:val="24"/>
        </w:rPr>
        <w:t>à Monsieur le Maire, BP 69, 06502 Menton Cedex</w:t>
      </w:r>
    </w:p>
    <w:p w:rsidR="001C21A0" w:rsidRPr="001C21A0" w:rsidRDefault="001C21A0" w:rsidP="001C21A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Tél : 04.92.10.50.00           Site internet : </w:t>
      </w:r>
      <w:hyperlink r:id="rId8" w:history="1">
        <w:r w:rsidRPr="001C21A0">
          <w:rPr>
            <w:rFonts w:ascii="Arial Narrow" w:eastAsia="Calibri" w:hAnsi="Arial Narrow" w:cs="Times New Roman"/>
            <w:b/>
            <w:sz w:val="24"/>
            <w:szCs w:val="24"/>
          </w:rPr>
          <w:t>www.menton.fr</w:t>
        </w:r>
      </w:hyperlink>
      <w:r w:rsidRPr="001C21A0">
        <w:rPr>
          <w:rFonts w:ascii="Arial Narrow" w:eastAsia="Calibri" w:hAnsi="Arial Narrow" w:cs="Times New Roman"/>
          <w:b/>
          <w:sz w:val="24"/>
          <w:szCs w:val="24"/>
        </w:rPr>
        <w:t xml:space="preserve">           E. mail : mairie@ville-menton.fr</w:t>
      </w:r>
    </w:p>
    <w:p w:rsidR="004112C4" w:rsidRPr="00794C28" w:rsidRDefault="004112C4" w:rsidP="004112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12C4" w:rsidRPr="00794C28" w:rsidSect="00F838B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45" w:rsidRDefault="00C70445" w:rsidP="00863D61">
      <w:pPr>
        <w:spacing w:after="0" w:line="240" w:lineRule="auto"/>
      </w:pPr>
      <w:r>
        <w:separator/>
      </w:r>
    </w:p>
  </w:endnote>
  <w:endnote w:type="continuationSeparator" w:id="0">
    <w:p w:rsidR="00C70445" w:rsidRDefault="00C70445" w:rsidP="0086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45" w:rsidRDefault="00C70445" w:rsidP="00863D61">
      <w:pPr>
        <w:spacing w:after="0" w:line="240" w:lineRule="auto"/>
      </w:pPr>
      <w:r>
        <w:separator/>
      </w:r>
    </w:p>
  </w:footnote>
  <w:footnote w:type="continuationSeparator" w:id="0">
    <w:p w:rsidR="00C70445" w:rsidRDefault="00C70445" w:rsidP="0086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61" w:rsidRPr="00C43080" w:rsidRDefault="00863D61" w:rsidP="00863D61">
    <w:pPr>
      <w:pStyle w:val="En-tte"/>
      <w:ind w:right="-1" w:firstLine="1560"/>
      <w:jc w:val="center"/>
      <w:rPr>
        <w:sz w:val="40"/>
        <w:szCs w:val="40"/>
      </w:rPr>
    </w:pPr>
    <w:r w:rsidRPr="00C43080">
      <w:rPr>
        <w:b/>
        <w:i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733564A" wp14:editId="67824306">
          <wp:simplePos x="0" y="0"/>
          <wp:positionH relativeFrom="column">
            <wp:posOffset>7620</wp:posOffset>
          </wp:positionH>
          <wp:positionV relativeFrom="paragraph">
            <wp:posOffset>-80010</wp:posOffset>
          </wp:positionV>
          <wp:extent cx="1034787" cy="90487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80" cy="93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080">
      <w:rPr>
        <w:b/>
        <w:sz w:val="40"/>
        <w:szCs w:val="40"/>
      </w:rPr>
      <w:t>VILLE DE MENTON</w:t>
    </w:r>
  </w:p>
  <w:p w:rsidR="00863D61" w:rsidRDefault="00863D61" w:rsidP="00B1160A">
    <w:pPr>
      <w:ind w:firstLine="1560"/>
      <w:jc w:val="center"/>
      <w:rPr>
        <w:rFonts w:ascii="Times New Roman" w:hAnsi="Times New Roman" w:cs="Times New Roman"/>
        <w:sz w:val="44"/>
        <w:szCs w:val="44"/>
      </w:rPr>
    </w:pPr>
    <w:r w:rsidRPr="00C43080">
      <w:rPr>
        <w:rFonts w:ascii="Times New Roman" w:hAnsi="Times New Roman" w:cs="Times New Roman"/>
        <w:sz w:val="44"/>
        <w:szCs w:val="44"/>
      </w:rPr>
      <w:t>(06500) surclassée 80-150</w:t>
    </w:r>
    <w:r w:rsidR="00B1160A">
      <w:rPr>
        <w:rFonts w:ascii="Times New Roman" w:hAnsi="Times New Roman" w:cs="Times New Roman"/>
        <w:sz w:val="44"/>
        <w:szCs w:val="44"/>
      </w:rPr>
      <w:t> </w:t>
    </w:r>
    <w:r w:rsidRPr="00C43080">
      <w:rPr>
        <w:rFonts w:ascii="Times New Roman" w:hAnsi="Times New Roman" w:cs="Times New Roman"/>
        <w:sz w:val="44"/>
        <w:szCs w:val="44"/>
      </w:rPr>
      <w:t>000</w:t>
    </w:r>
    <w:r w:rsidR="00B1160A">
      <w:rPr>
        <w:rFonts w:ascii="Times New Roman" w:hAnsi="Times New Roman" w:cs="Times New Roman"/>
        <w:sz w:val="44"/>
        <w:szCs w:val="44"/>
      </w:rPr>
      <w:t xml:space="preserve"> habitants</w:t>
    </w:r>
    <w:r w:rsidRPr="00C43080">
      <w:rPr>
        <w:rFonts w:ascii="Times New Roman" w:hAnsi="Times New Roman" w:cs="Times New Roman"/>
        <w:sz w:val="44"/>
        <w:szCs w:val="44"/>
      </w:rPr>
      <w:t xml:space="preserve"> recrute :</w:t>
    </w:r>
  </w:p>
  <w:p w:rsidR="00F838BA" w:rsidRPr="00F838BA" w:rsidRDefault="00F838BA" w:rsidP="00B1160A">
    <w:pPr>
      <w:ind w:firstLine="156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649"/>
    <w:multiLevelType w:val="hybridMultilevel"/>
    <w:tmpl w:val="942CD5F8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58252F6"/>
    <w:multiLevelType w:val="hybridMultilevel"/>
    <w:tmpl w:val="E21621EA"/>
    <w:lvl w:ilvl="0" w:tplc="EFB2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2A6B"/>
    <w:multiLevelType w:val="hybridMultilevel"/>
    <w:tmpl w:val="5C164EDE"/>
    <w:lvl w:ilvl="0" w:tplc="843C92A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C9"/>
    <w:rsid w:val="001C21A0"/>
    <w:rsid w:val="002228DD"/>
    <w:rsid w:val="00353EDA"/>
    <w:rsid w:val="00405824"/>
    <w:rsid w:val="004112C4"/>
    <w:rsid w:val="00463FC5"/>
    <w:rsid w:val="00480208"/>
    <w:rsid w:val="004F7E03"/>
    <w:rsid w:val="005C476D"/>
    <w:rsid w:val="005C588A"/>
    <w:rsid w:val="006F29EE"/>
    <w:rsid w:val="007101C9"/>
    <w:rsid w:val="00753514"/>
    <w:rsid w:val="00794C28"/>
    <w:rsid w:val="00863D61"/>
    <w:rsid w:val="00875D2C"/>
    <w:rsid w:val="008E6430"/>
    <w:rsid w:val="00A179EF"/>
    <w:rsid w:val="00B1160A"/>
    <w:rsid w:val="00B413F9"/>
    <w:rsid w:val="00B65805"/>
    <w:rsid w:val="00C70445"/>
    <w:rsid w:val="00C745AF"/>
    <w:rsid w:val="00CA41FB"/>
    <w:rsid w:val="00D0587B"/>
    <w:rsid w:val="00ED53E7"/>
    <w:rsid w:val="00F12367"/>
    <w:rsid w:val="00F8253E"/>
    <w:rsid w:val="00F838BA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1725-6430-4E10-86FC-A0E3B41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0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101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B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6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D61"/>
  </w:style>
  <w:style w:type="paragraph" w:styleId="Paragraphedeliste">
    <w:name w:val="List Paragraph"/>
    <w:basedOn w:val="Normal"/>
    <w:uiPriority w:val="34"/>
    <w:qFormat/>
    <w:rsid w:val="001C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50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DB95-2D72-460D-B103-CC631CA7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Liprandi</dc:creator>
  <cp:keywords/>
  <dc:description/>
  <cp:lastModifiedBy>Christine SANTAMARIA</cp:lastModifiedBy>
  <cp:revision>6</cp:revision>
  <cp:lastPrinted>2021-02-02T08:11:00Z</cp:lastPrinted>
  <dcterms:created xsi:type="dcterms:W3CDTF">2021-01-21T14:15:00Z</dcterms:created>
  <dcterms:modified xsi:type="dcterms:W3CDTF">2021-02-11T11:24:00Z</dcterms:modified>
</cp:coreProperties>
</file>